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FF58" w14:textId="77777777" w:rsidR="00FB0B2D" w:rsidRDefault="00FB0B2D" w:rsidP="00FB0B2D">
      <w:pPr>
        <w:jc w:val="center"/>
        <w:rPr>
          <w:b/>
        </w:rPr>
      </w:pPr>
      <w:r>
        <w:rPr>
          <w:b/>
        </w:rPr>
        <w:t xml:space="preserve">TRABAJO PRÁCTICO </w:t>
      </w:r>
      <w:proofErr w:type="spellStart"/>
      <w:r>
        <w:rPr>
          <w:b/>
        </w:rPr>
        <w:t>Nº</w:t>
      </w:r>
      <w:proofErr w:type="spellEnd"/>
      <w:r>
        <w:rPr>
          <w:b/>
        </w:rPr>
        <w:t xml:space="preserve"> 1-B:</w:t>
      </w:r>
    </w:p>
    <w:p w14:paraId="4B1A9B93" w14:textId="0906D290" w:rsidR="00FB0B2D" w:rsidRDefault="00FB0B2D" w:rsidP="00FB0B2D">
      <w:pPr>
        <w:jc w:val="center"/>
        <w:rPr>
          <w:b/>
        </w:rPr>
      </w:pPr>
      <w:r>
        <w:rPr>
          <w:b/>
        </w:rPr>
        <w:t>ERRORES CASUALES: ESTUDIO ESTADÍSTICO</w:t>
      </w:r>
    </w:p>
    <w:p w14:paraId="65C89A2E" w14:textId="5BCFB592" w:rsidR="001F66EC" w:rsidRDefault="001F66EC" w:rsidP="00FB0B2D">
      <w:pPr>
        <w:jc w:val="center"/>
        <w:rPr>
          <w:b/>
        </w:rPr>
      </w:pPr>
    </w:p>
    <w:p w14:paraId="4A757A3B" w14:textId="3A6FE834" w:rsidR="001F66EC" w:rsidRPr="00E32E3C" w:rsidRDefault="00E32E3C" w:rsidP="00E32E3C">
      <w:pPr>
        <w:pStyle w:val="Prrafodelista"/>
        <w:numPr>
          <w:ilvl w:val="0"/>
          <w:numId w:val="3"/>
        </w:numPr>
        <w:rPr>
          <w:b/>
        </w:rPr>
      </w:pPr>
      <w:r>
        <w:rPr>
          <w:rFonts w:ascii="Times New Roman" w:hAnsi="Times New Roman" w:cs="Times New Roman"/>
          <w:b/>
          <w:sz w:val="24"/>
          <w:szCs w:val="24"/>
        </w:rPr>
        <w:t>RESUMEN:</w:t>
      </w:r>
    </w:p>
    <w:p w14:paraId="722BEADB" w14:textId="19DDB6D7" w:rsidR="00E32E3C" w:rsidRDefault="00E32E3C" w:rsidP="00E32E3C">
      <w:pPr>
        <w:pStyle w:val="Prrafodelista"/>
        <w:rPr>
          <w:rFonts w:ascii="Times New Roman" w:hAnsi="Times New Roman" w:cs="Times New Roman"/>
          <w:b/>
          <w:sz w:val="24"/>
          <w:szCs w:val="24"/>
        </w:rPr>
      </w:pPr>
    </w:p>
    <w:p w14:paraId="69BC2381" w14:textId="3828C7BB" w:rsidR="00E32E3C" w:rsidRDefault="00E32E3C" w:rsidP="008E7FC1">
      <w:pPr>
        <w:pStyle w:val="Prrafodelista"/>
        <w:ind w:left="426" w:firstLine="294"/>
        <w:jc w:val="both"/>
        <w:rPr>
          <w:bCs/>
        </w:rPr>
      </w:pPr>
      <w:r>
        <w:rPr>
          <w:bCs/>
        </w:rPr>
        <w:t>Actualmente, los certificades de calidad o de calibración que expresan incertezas lo hacen a partir de</w:t>
      </w:r>
      <w:r w:rsidR="008E7FC1">
        <w:rPr>
          <w:bCs/>
        </w:rPr>
        <w:t xml:space="preserve"> distribuciones o </w:t>
      </w:r>
      <w:r>
        <w:rPr>
          <w:bCs/>
        </w:rPr>
        <w:t xml:space="preserve">métodos estadísticos, en particular </w:t>
      </w:r>
      <w:r w:rsidR="008E7FC1">
        <w:rPr>
          <w:bCs/>
        </w:rPr>
        <w:t xml:space="preserve">la distribución Normal. </w:t>
      </w:r>
    </w:p>
    <w:p w14:paraId="0F832DD9" w14:textId="088A9970" w:rsidR="008E7FC1" w:rsidRDefault="008E7FC1" w:rsidP="008E7FC1">
      <w:pPr>
        <w:pStyle w:val="Prrafodelista"/>
        <w:ind w:left="426" w:firstLine="294"/>
        <w:jc w:val="both"/>
        <w:rPr>
          <w:bCs/>
        </w:rPr>
      </w:pPr>
      <w:r>
        <w:rPr>
          <w:lang w:val="es-ES"/>
        </w:rPr>
        <w:t>La metrología está presente en nuestra vida cotidiana: en la calibración de los medidores del consumo eléctrico y de gas en los hogares, en los surtidores de combustible, en las mediciones fidedignas de los aparatos médicos que permitan realizar diagnósticos correctos, fabricar y comerciar productos bien manufacturados y controlados, la correcta medición de l</w:t>
      </w:r>
      <w:r w:rsidR="00550A76">
        <w:rPr>
          <w:lang w:val="es-ES"/>
        </w:rPr>
        <w:t>o</w:t>
      </w:r>
      <w:r>
        <w:rPr>
          <w:lang w:val="es-ES"/>
        </w:rPr>
        <w:t>s componentes de un medicamento, etc.</w:t>
      </w:r>
    </w:p>
    <w:p w14:paraId="07C17986" w14:textId="0388040A" w:rsidR="008E7FC1" w:rsidRDefault="008E7FC1" w:rsidP="008E7FC1">
      <w:pPr>
        <w:pStyle w:val="Prrafodelista"/>
        <w:ind w:left="426" w:firstLine="294"/>
        <w:jc w:val="both"/>
        <w:rPr>
          <w:lang w:val="es-ES"/>
        </w:rPr>
      </w:pPr>
      <w:r>
        <w:rPr>
          <w:lang w:val="es-ES"/>
        </w:rPr>
        <w:t xml:space="preserve">En la República Argentina el máximo órgano técnico en el campo de la metrología es el </w:t>
      </w:r>
      <w:r w:rsidRPr="00994961">
        <w:rPr>
          <w:b/>
          <w:bCs/>
          <w:lang w:val="es-ES"/>
        </w:rPr>
        <w:t>Instituto Nacional de Tecnología Industrial</w:t>
      </w:r>
      <w:r>
        <w:rPr>
          <w:lang w:val="es-ES"/>
        </w:rPr>
        <w:t xml:space="preserve"> (INTI), siendo definidas sus competencias por la Ley </w:t>
      </w:r>
      <w:proofErr w:type="spellStart"/>
      <w:r>
        <w:rPr>
          <w:lang w:val="es-ES"/>
        </w:rPr>
        <w:t>Nº</w:t>
      </w:r>
      <w:proofErr w:type="spellEnd"/>
      <w:r>
        <w:rPr>
          <w:lang w:val="es-ES"/>
        </w:rPr>
        <w:t xml:space="preserve"> 19511/72 y el Decreto 960/2017.</w:t>
      </w:r>
    </w:p>
    <w:p w14:paraId="56CF309D" w14:textId="77777777" w:rsidR="00FB0B2D" w:rsidRDefault="00FB0B2D" w:rsidP="008E7FC1">
      <w:pPr>
        <w:rPr>
          <w:b/>
        </w:rPr>
      </w:pPr>
    </w:p>
    <w:p w14:paraId="6588EB8C" w14:textId="77777777" w:rsidR="00FB0B2D" w:rsidRDefault="00FB0B2D" w:rsidP="00FB0B2D">
      <w:pPr>
        <w:numPr>
          <w:ilvl w:val="0"/>
          <w:numId w:val="2"/>
        </w:numPr>
        <w:rPr>
          <w:b/>
        </w:rPr>
      </w:pPr>
      <w:r>
        <w:rPr>
          <w:b/>
        </w:rPr>
        <w:t>OBJETIVOS:</w:t>
      </w:r>
    </w:p>
    <w:p w14:paraId="50C14502" w14:textId="77777777" w:rsidR="00FB0B2D" w:rsidRDefault="00FB0B2D" w:rsidP="00FB0B2D">
      <w:pPr>
        <w:jc w:val="both"/>
      </w:pPr>
      <w:r>
        <w:tab/>
      </w:r>
    </w:p>
    <w:p w14:paraId="21812DD4" w14:textId="77777777" w:rsidR="00FB0B2D" w:rsidRDefault="00FB0B2D" w:rsidP="00FB0B2D">
      <w:pPr>
        <w:numPr>
          <w:ilvl w:val="0"/>
          <w:numId w:val="1"/>
        </w:numPr>
        <w:ind w:left="1134" w:hanging="424"/>
        <w:jc w:val="both"/>
      </w:pPr>
      <w:r>
        <w:t>Introducción en la estadística para el estudio de los errores casuales.</w:t>
      </w:r>
    </w:p>
    <w:p w14:paraId="73C7D828" w14:textId="4B6645DA" w:rsidR="00FB0B2D" w:rsidRDefault="00FB0B2D" w:rsidP="00FB0B2D">
      <w:pPr>
        <w:numPr>
          <w:ilvl w:val="0"/>
          <w:numId w:val="1"/>
        </w:numPr>
        <w:ind w:left="1134" w:hanging="425"/>
        <w:jc w:val="both"/>
      </w:pPr>
      <w:r>
        <w:t>Aplicar los conceptos de: valor medio, varianza, desviación estándar, error del promedio para cuantificar los errores casuales.</w:t>
      </w:r>
    </w:p>
    <w:p w14:paraId="2B496252" w14:textId="761A8F78" w:rsidR="008E7FC1" w:rsidRDefault="008E7FC1" w:rsidP="008E7FC1">
      <w:pPr>
        <w:numPr>
          <w:ilvl w:val="0"/>
          <w:numId w:val="1"/>
        </w:numPr>
        <w:ind w:left="1134" w:hanging="425"/>
        <w:jc w:val="both"/>
      </w:pPr>
      <w:r>
        <w:t>Que el alumno se inicie en conocimientos de análisis de tablas de datos, resultados y gráficas, así también, en la fiabilidad y calidad de la medición o el proceso de medición.</w:t>
      </w:r>
    </w:p>
    <w:p w14:paraId="54BC74EF" w14:textId="77777777" w:rsidR="00FB0B2D" w:rsidRDefault="00FB0B2D" w:rsidP="00FB0B2D">
      <w:pPr>
        <w:jc w:val="both"/>
      </w:pPr>
    </w:p>
    <w:p w14:paraId="5CDEDF25" w14:textId="77777777" w:rsidR="00FB0B2D" w:rsidRPr="00C50192" w:rsidRDefault="00FB0B2D" w:rsidP="00FB0B2D">
      <w:pPr>
        <w:numPr>
          <w:ilvl w:val="0"/>
          <w:numId w:val="2"/>
        </w:numPr>
      </w:pPr>
      <w:r>
        <w:rPr>
          <w:b/>
        </w:rPr>
        <w:t>MATERIALES:</w:t>
      </w:r>
    </w:p>
    <w:p w14:paraId="6D2384FA" w14:textId="77777777" w:rsidR="00FB0B2D" w:rsidRDefault="00FB0B2D" w:rsidP="00FB0B2D">
      <w:pPr>
        <w:ind w:left="720"/>
      </w:pPr>
    </w:p>
    <w:p w14:paraId="06B1524D" w14:textId="77777777" w:rsidR="00FB0B2D" w:rsidRDefault="00FB0B2D" w:rsidP="00FB0B2D">
      <w:pPr>
        <w:numPr>
          <w:ilvl w:val="1"/>
          <w:numId w:val="1"/>
        </w:numPr>
        <w:tabs>
          <w:tab w:val="clear" w:pos="0"/>
          <w:tab w:val="num" w:pos="1134"/>
        </w:tabs>
        <w:ind w:firstLine="709"/>
        <w:jc w:val="both"/>
      </w:pPr>
      <w:r>
        <w:t xml:space="preserve">1 </w:t>
      </w:r>
      <w:proofErr w:type="gramStart"/>
      <w:r>
        <w:t>Péndulo</w:t>
      </w:r>
      <w:proofErr w:type="gramEnd"/>
      <w:r>
        <w:t>: varilla metálica o cuerpo colgante</w:t>
      </w:r>
    </w:p>
    <w:p w14:paraId="5BAF019A" w14:textId="77777777" w:rsidR="00FB0B2D" w:rsidRDefault="00FB0B2D" w:rsidP="00FB0B2D">
      <w:pPr>
        <w:numPr>
          <w:ilvl w:val="1"/>
          <w:numId w:val="1"/>
        </w:numPr>
        <w:tabs>
          <w:tab w:val="clear" w:pos="0"/>
        </w:tabs>
        <w:ind w:left="1134" w:hanging="425"/>
        <w:jc w:val="both"/>
      </w:pPr>
      <w:r>
        <w:t xml:space="preserve">1 </w:t>
      </w:r>
      <w:proofErr w:type="gramStart"/>
      <w:r>
        <w:t>Soporte</w:t>
      </w:r>
      <w:proofErr w:type="gramEnd"/>
      <w:r>
        <w:t xml:space="preserve"> universal</w:t>
      </w:r>
    </w:p>
    <w:p w14:paraId="63DD6289" w14:textId="77777777" w:rsidR="00FB0B2D" w:rsidRDefault="00FB0B2D" w:rsidP="00FB0B2D">
      <w:pPr>
        <w:numPr>
          <w:ilvl w:val="1"/>
          <w:numId w:val="1"/>
        </w:numPr>
        <w:tabs>
          <w:tab w:val="clear" w:pos="0"/>
          <w:tab w:val="num" w:pos="1134"/>
        </w:tabs>
        <w:ind w:firstLine="709"/>
        <w:jc w:val="both"/>
      </w:pPr>
      <w:r>
        <w:t xml:space="preserve">1 </w:t>
      </w:r>
      <w:proofErr w:type="gramStart"/>
      <w:r>
        <w:t>Cronómetro</w:t>
      </w:r>
      <w:proofErr w:type="gramEnd"/>
      <w:r>
        <w:t xml:space="preserve"> digital de acción manual.</w:t>
      </w:r>
    </w:p>
    <w:p w14:paraId="3F1A09B2" w14:textId="77777777" w:rsidR="00FB0B2D" w:rsidRDefault="00FB0B2D" w:rsidP="00FB0B2D">
      <w:pPr>
        <w:numPr>
          <w:ilvl w:val="1"/>
          <w:numId w:val="1"/>
        </w:numPr>
        <w:tabs>
          <w:tab w:val="clear" w:pos="0"/>
          <w:tab w:val="num" w:pos="1134"/>
        </w:tabs>
        <w:ind w:firstLine="709"/>
        <w:jc w:val="both"/>
      </w:pPr>
      <w:r>
        <w:t xml:space="preserve">1 </w:t>
      </w:r>
      <w:proofErr w:type="gramStart"/>
      <w:r>
        <w:t>Regla</w:t>
      </w:r>
      <w:proofErr w:type="gramEnd"/>
      <w:r>
        <w:t xml:space="preserve"> plástica de uso escolar.</w:t>
      </w:r>
    </w:p>
    <w:p w14:paraId="64F2C907" w14:textId="482D161C" w:rsidR="00FB0B2D" w:rsidRDefault="00FB0B2D" w:rsidP="00FB0B2D">
      <w:pPr>
        <w:numPr>
          <w:ilvl w:val="1"/>
          <w:numId w:val="1"/>
        </w:numPr>
        <w:tabs>
          <w:tab w:val="clear" w:pos="0"/>
          <w:tab w:val="num" w:pos="1134"/>
        </w:tabs>
        <w:ind w:firstLine="709"/>
        <w:jc w:val="both"/>
      </w:pPr>
      <w:r>
        <w:t>Material para escritura y cálculo.</w:t>
      </w:r>
    </w:p>
    <w:p w14:paraId="04B60166" w14:textId="0E0BE3DC" w:rsidR="00550A76" w:rsidRDefault="00550A76" w:rsidP="00FB0B2D">
      <w:pPr>
        <w:numPr>
          <w:ilvl w:val="1"/>
          <w:numId w:val="1"/>
        </w:numPr>
        <w:tabs>
          <w:tab w:val="clear" w:pos="0"/>
          <w:tab w:val="num" w:pos="1134"/>
        </w:tabs>
        <w:ind w:firstLine="709"/>
        <w:jc w:val="both"/>
      </w:pPr>
      <w:r>
        <w:t xml:space="preserve">Planilla Excel </w:t>
      </w:r>
    </w:p>
    <w:p w14:paraId="511709CD" w14:textId="77777777" w:rsidR="00FB0B2D" w:rsidRDefault="00FB0B2D" w:rsidP="00FB0B2D">
      <w:pPr>
        <w:jc w:val="both"/>
      </w:pPr>
    </w:p>
    <w:p w14:paraId="7BDFEBC4" w14:textId="36E057DE" w:rsidR="00FB0B2D" w:rsidRDefault="00FB0B2D" w:rsidP="00FB0B2D">
      <w:pPr>
        <w:numPr>
          <w:ilvl w:val="0"/>
          <w:numId w:val="2"/>
        </w:numPr>
        <w:jc w:val="both"/>
        <w:rPr>
          <w:b/>
          <w:bCs/>
        </w:rPr>
      </w:pPr>
      <w:r>
        <w:rPr>
          <w:b/>
          <w:bCs/>
        </w:rPr>
        <w:t>INTRODUCCIÓN</w:t>
      </w:r>
      <w:r w:rsidR="00413228">
        <w:rPr>
          <w:b/>
          <w:bCs/>
        </w:rPr>
        <w:t>:</w:t>
      </w:r>
    </w:p>
    <w:p w14:paraId="5864A66D" w14:textId="77777777" w:rsidR="00FB0B2D" w:rsidRDefault="00FB0B2D" w:rsidP="00FB0B2D">
      <w:pPr>
        <w:ind w:left="720"/>
        <w:jc w:val="both"/>
        <w:rPr>
          <w:b/>
          <w:bCs/>
        </w:rPr>
      </w:pPr>
    </w:p>
    <w:p w14:paraId="285196EA" w14:textId="77777777" w:rsidR="00FB0B2D" w:rsidRDefault="00FB0B2D" w:rsidP="00FB0B2D">
      <w:pPr>
        <w:ind w:left="426" w:firstLine="294"/>
        <w:jc w:val="both"/>
      </w:pPr>
      <w:r w:rsidRPr="004E42BD">
        <w:t>Los conceptos</w:t>
      </w:r>
      <w:r>
        <w:t xml:space="preserve"> de medición e incerteza son fundamentales en la actividad científica, pues sin una correcta medición experimental la ciencia teórica sería una mera especulación incontrastable.</w:t>
      </w:r>
    </w:p>
    <w:p w14:paraId="5D175763" w14:textId="71AAFE0D" w:rsidR="00FB0B2D" w:rsidRDefault="00FB0B2D" w:rsidP="00FB0B2D">
      <w:pPr>
        <w:ind w:left="426" w:firstLine="294"/>
        <w:jc w:val="both"/>
      </w:pPr>
      <w:r>
        <w:t>La medición de una magnitud física (</w:t>
      </w:r>
      <w:r>
        <w:rPr>
          <w:b/>
          <w:bCs/>
        </w:rPr>
        <w:t>x</w:t>
      </w:r>
      <w:r>
        <w:t xml:space="preserve">) se halla afectada de incertezas, por lo que es necesario dar su valor como </w:t>
      </w:r>
      <w:r w:rsidRPr="00BA0FBD">
        <w:rPr>
          <w:b/>
          <w:bCs/>
        </w:rPr>
        <w:t xml:space="preserve">x = </w:t>
      </w:r>
      <w:proofErr w:type="spellStart"/>
      <w:r w:rsidRPr="00BA0FBD">
        <w:rPr>
          <w:b/>
          <w:bCs/>
        </w:rPr>
        <w:t>x</w:t>
      </w:r>
      <w:r w:rsidRPr="00BA0FBD">
        <w:rPr>
          <w:b/>
          <w:bCs/>
          <w:vertAlign w:val="subscript"/>
        </w:rPr>
        <w:t>o</w:t>
      </w:r>
      <w:proofErr w:type="spellEnd"/>
      <w:r w:rsidRPr="00BA0FBD">
        <w:rPr>
          <w:b/>
          <w:bCs/>
        </w:rPr>
        <w:t xml:space="preserve"> ± </w:t>
      </w:r>
      <w:r w:rsidRPr="00BA0FBD">
        <w:rPr>
          <w:rFonts w:ascii="Algerian" w:hAnsi="Algerian"/>
          <w:b/>
          <w:bCs/>
        </w:rPr>
        <w:t>∆</w:t>
      </w:r>
      <w:r w:rsidRPr="00BA0FBD">
        <w:rPr>
          <w:b/>
          <w:bCs/>
        </w:rPr>
        <w:t>x</w:t>
      </w:r>
      <w:r>
        <w:t xml:space="preserve">, donde </w:t>
      </w:r>
      <w:proofErr w:type="spellStart"/>
      <w:r>
        <w:rPr>
          <w:b/>
          <w:bCs/>
        </w:rPr>
        <w:t>x</w:t>
      </w:r>
      <w:r>
        <w:rPr>
          <w:b/>
          <w:bCs/>
          <w:vertAlign w:val="subscript"/>
        </w:rPr>
        <w:t>o</w:t>
      </w:r>
      <w:proofErr w:type="spellEnd"/>
      <w:r>
        <w:rPr>
          <w:b/>
          <w:bCs/>
        </w:rPr>
        <w:t xml:space="preserve"> </w:t>
      </w:r>
      <w:r>
        <w:t xml:space="preserve">es el valor representativo y </w:t>
      </w:r>
      <w:r>
        <w:rPr>
          <w:rFonts w:ascii="Algerian" w:hAnsi="Algerian"/>
          <w:b/>
          <w:bCs/>
        </w:rPr>
        <w:t>∆</w:t>
      </w:r>
      <w:r>
        <w:rPr>
          <w:b/>
          <w:bCs/>
        </w:rPr>
        <w:t xml:space="preserve">x </w:t>
      </w:r>
      <w:r>
        <w:t>la incerteza total.</w:t>
      </w:r>
    </w:p>
    <w:p w14:paraId="63805CA3" w14:textId="79312F6F" w:rsidR="00FB0B2D" w:rsidRDefault="00FB0B2D" w:rsidP="00FB0B2D">
      <w:pPr>
        <w:ind w:left="426" w:firstLine="294"/>
        <w:jc w:val="both"/>
      </w:pPr>
      <w:r>
        <w:t>Las principales fuentes de incerteza son: el instrumento utilizado, el proceso de medición y el observador. Las dos últimas l</w:t>
      </w:r>
      <w:r w:rsidR="00550A76">
        <w:t>a</w:t>
      </w:r>
      <w:r>
        <w:t xml:space="preserve">s agruparemos en lo que llamamos error de operación </w:t>
      </w:r>
      <w:proofErr w:type="spellStart"/>
      <w:r>
        <w:rPr>
          <w:b/>
          <w:bCs/>
        </w:rPr>
        <w:t>e</w:t>
      </w:r>
      <w:r>
        <w:rPr>
          <w:b/>
          <w:bCs/>
          <w:vertAlign w:val="subscript"/>
        </w:rPr>
        <w:t>o</w:t>
      </w:r>
      <w:proofErr w:type="spellEnd"/>
      <w:r>
        <w:t xml:space="preserve"> y el error producido por el instrumento como error instrumental (también llamado error de lectura) </w:t>
      </w:r>
      <w:proofErr w:type="spellStart"/>
      <w:r>
        <w:rPr>
          <w:b/>
          <w:bCs/>
        </w:rPr>
        <w:t>e</w:t>
      </w:r>
      <w:r>
        <w:rPr>
          <w:b/>
          <w:bCs/>
          <w:vertAlign w:val="subscript"/>
        </w:rPr>
        <w:t>i</w:t>
      </w:r>
      <w:proofErr w:type="spellEnd"/>
      <w:r>
        <w:t>. De esta manera la incerteza total quedará determinar por la suma de estos errores.</w:t>
      </w:r>
    </w:p>
    <w:p w14:paraId="3081E4DF" w14:textId="7B81B82F" w:rsidR="003E6A7C" w:rsidRDefault="003E6A7C"/>
    <w:p w14:paraId="6FFE50C7" w14:textId="73FED59E" w:rsidR="003B6041" w:rsidRDefault="003B6041">
      <m:oMathPara>
        <m:oMath>
          <m:r>
            <w:rPr>
              <w:rFonts w:ascii="Cambria Math" w:hAnsi="Cambria Math"/>
            </w:rPr>
            <w:lastRenderedPageBreak/>
            <m:t>∆x=</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oMath>
      </m:oMathPara>
    </w:p>
    <w:p w14:paraId="4A69FD7E" w14:textId="460147BE" w:rsidR="003B6041" w:rsidRDefault="00072064" w:rsidP="00113844">
      <w:pPr>
        <w:ind w:left="426" w:firstLine="425"/>
        <w:jc w:val="both"/>
      </w:pPr>
      <w:r>
        <w:t xml:space="preserve">Si se elige el instrumento adecuado, puede lograrse que </w:t>
      </w: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o</m:t>
            </m:r>
          </m:sub>
        </m:sSub>
      </m:oMath>
      <w:r>
        <w:t xml:space="preserve"> </w:t>
      </w:r>
      <w:r w:rsidR="00113844">
        <w:t xml:space="preserve"> y</w:t>
      </w:r>
      <w:r>
        <w:t xml:space="preserve"> </w:t>
      </w:r>
      <m:oMath>
        <m:r>
          <w:rPr>
            <w:rFonts w:ascii="Cambria Math" w:hAnsi="Cambria Math"/>
          </w:rPr>
          <m:t>∆x≅</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m:t>
        </m:r>
      </m:oMath>
      <w:r>
        <w:t xml:space="preserve"> pero si eso no ocurre, entonces la manera de acotar el error de operación es a partir de realizar un estudio estadístico de la medición.</w:t>
      </w:r>
    </w:p>
    <w:p w14:paraId="4B3FCBD2" w14:textId="7DC28DB4" w:rsidR="00C20CDF" w:rsidRDefault="00C20CDF" w:rsidP="00113844">
      <w:pPr>
        <w:ind w:left="426" w:firstLine="709"/>
        <w:jc w:val="both"/>
      </w:pPr>
      <w:r>
        <w:t xml:space="preserve">Si se toman </w:t>
      </w:r>
      <w:r w:rsidRPr="00C20CDF">
        <w:rPr>
          <w:b/>
          <w:bCs/>
        </w:rPr>
        <w:t>N</w:t>
      </w:r>
      <w:r>
        <w:t xml:space="preserve"> mediciones de una magnitud (siendo N suficientemente grande) se obtendrán valor repetidos, agrupando cada valor con la cantidad de veces que se repite se puede realizar </w:t>
      </w:r>
      <w:r w:rsidR="00114E33">
        <w:t xml:space="preserve">una </w:t>
      </w:r>
      <w:r w:rsidR="00114E33" w:rsidRPr="00114E33">
        <w:rPr>
          <w:b/>
          <w:bCs/>
        </w:rPr>
        <w:t>tabla de frecuencia</w:t>
      </w:r>
      <w:r w:rsidR="00114E33">
        <w:t xml:space="preserve"> y </w:t>
      </w:r>
      <w:r>
        <w:t xml:space="preserve">un </w:t>
      </w:r>
      <w:r w:rsidRPr="00C20CDF">
        <w:rPr>
          <w:b/>
          <w:bCs/>
        </w:rPr>
        <w:t>gr</w:t>
      </w:r>
      <w:r w:rsidRPr="00C20CDF">
        <w:rPr>
          <w:b/>
          <w:bCs/>
          <w:lang w:val="es-AR"/>
        </w:rPr>
        <w:t>á</w:t>
      </w:r>
      <w:r w:rsidRPr="00C20CDF">
        <w:rPr>
          <w:b/>
          <w:bCs/>
        </w:rPr>
        <w:t>fico de frecuencias</w:t>
      </w:r>
      <w:r>
        <w:t xml:space="preserve"> como se ejemplifica en la figura 1</w:t>
      </w:r>
      <w:r w:rsidR="00113844">
        <w:t>, (se llama frecuencia a la cantidad de veces que se repite una medición).</w:t>
      </w:r>
    </w:p>
    <w:p w14:paraId="27402CEB" w14:textId="6407E8DE" w:rsidR="00C20CDF" w:rsidRDefault="00C20CDF"/>
    <w:p w14:paraId="1E7D8104" w14:textId="18949274" w:rsidR="00C20CDF" w:rsidRDefault="00296243" w:rsidP="00114E33">
      <w:pPr>
        <w:ind w:right="-427"/>
        <w:rPr>
          <w:noProof/>
        </w:rPr>
      </w:pPr>
      <w:r>
        <w:rPr>
          <w:noProof/>
        </w:rPr>
        <mc:AlternateContent>
          <mc:Choice Requires="wps">
            <w:drawing>
              <wp:anchor distT="0" distB="0" distL="114300" distR="114300" simplePos="0" relativeHeight="251660288" behindDoc="0" locked="0" layoutInCell="1" allowOverlap="1" wp14:anchorId="16C33400" wp14:editId="4856EA89">
                <wp:simplePos x="0" y="0"/>
                <wp:positionH relativeFrom="column">
                  <wp:posOffset>3825240</wp:posOffset>
                </wp:positionH>
                <wp:positionV relativeFrom="paragraph">
                  <wp:posOffset>1649730</wp:posOffset>
                </wp:positionV>
                <wp:extent cx="0" cy="133350"/>
                <wp:effectExtent l="0" t="0" r="38100" b="19050"/>
                <wp:wrapNone/>
                <wp:docPr id="7" name="Conector recto 7"/>
                <wp:cNvGraphicFramePr/>
                <a:graphic xmlns:a="http://schemas.openxmlformats.org/drawingml/2006/main">
                  <a:graphicData uri="http://schemas.microsoft.com/office/word/2010/wordprocessingShape">
                    <wps:wsp>
                      <wps:cNvCnPr/>
                      <wps:spPr>
                        <a:xfrm>
                          <a:off x="0" y="0"/>
                          <a:ext cx="0" cy="1333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EEC7E"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129.9pt" to="301.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" strokecolor="red" strokeweight="1.5pt">
                <v:stroke joinstyle="miter"/>
              </v:line>
            </w:pict>
          </mc:Fallback>
        </mc:AlternateContent>
      </w:r>
      <w:r w:rsidR="00C20CDF">
        <w:rPr>
          <w:noProof/>
        </w:rPr>
        <mc:AlternateContent>
          <mc:Choice Requires="wpc">
            <w:drawing>
              <wp:inline distT="0" distB="0" distL="0" distR="0" wp14:anchorId="317B81E7" wp14:editId="636623CF">
                <wp:extent cx="1866901" cy="2238375"/>
                <wp:effectExtent l="0" t="0" r="0" b="9525"/>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Conector recto 4"/>
                        <wps:cNvCnPr/>
                        <wps:spPr>
                          <a:xfrm flipH="1">
                            <a:off x="180000" y="247650"/>
                            <a:ext cx="1533333" cy="0"/>
                          </a:xfrm>
                          <a:prstGeom prst="line">
                            <a:avLst/>
                          </a:prstGeom>
                        </wps:spPr>
                        <wps:style>
                          <a:lnRef idx="3">
                            <a:schemeClr val="dk1"/>
                          </a:lnRef>
                          <a:fillRef idx="0">
                            <a:schemeClr val="dk1"/>
                          </a:fillRef>
                          <a:effectRef idx="2">
                            <a:schemeClr val="dk1"/>
                          </a:effectRef>
                          <a:fontRef idx="minor">
                            <a:schemeClr val="tx1"/>
                          </a:fontRef>
                        </wps:style>
                        <wps:bodyPr/>
                      </wps:wsp>
                      <wps:wsp>
                        <wps:cNvPr id="6" name="Conector recto 6"/>
                        <wps:cNvCnPr/>
                        <wps:spPr>
                          <a:xfrm>
                            <a:off x="180000" y="247650"/>
                            <a:ext cx="0" cy="1885667"/>
                          </a:xfrm>
                          <a:prstGeom prst="line">
                            <a:avLst/>
                          </a:prstGeom>
                        </wps:spPr>
                        <wps:style>
                          <a:lnRef idx="3">
                            <a:schemeClr val="dk1"/>
                          </a:lnRef>
                          <a:fillRef idx="0">
                            <a:schemeClr val="dk1"/>
                          </a:fillRef>
                          <a:effectRef idx="2">
                            <a:schemeClr val="dk1"/>
                          </a:effectRef>
                          <a:fontRef idx="minor">
                            <a:schemeClr val="tx1"/>
                          </a:fontRef>
                        </wps:style>
                        <wps:bodyPr/>
                      </wps:wsp>
                      <pic:pic xmlns:pic="http://schemas.openxmlformats.org/drawingml/2006/picture">
                        <pic:nvPicPr>
                          <pic:cNvPr id="3" name="Imagen 3"/>
                          <pic:cNvPicPr>
                            <a:picLocks noChangeAspect="1"/>
                          </pic:cNvPicPr>
                        </pic:nvPicPr>
                        <pic:blipFill>
                          <a:blip r:embed="rId5"/>
                          <a:stretch>
                            <a:fillRect/>
                          </a:stretch>
                        </pic:blipFill>
                        <pic:spPr>
                          <a:xfrm>
                            <a:off x="180000" y="247650"/>
                            <a:ext cx="1533333" cy="1885667"/>
                          </a:xfrm>
                          <a:prstGeom prst="rect">
                            <a:avLst/>
                          </a:prstGeom>
                        </pic:spPr>
                      </pic:pic>
                      <wps:wsp>
                        <wps:cNvPr id="17" name="Cuadro de texto 17"/>
                        <wps:cNvSpPr txBox="1"/>
                        <wps:spPr>
                          <a:xfrm>
                            <a:off x="962024" y="1923767"/>
                            <a:ext cx="751307" cy="209550"/>
                          </a:xfrm>
                          <a:prstGeom prst="rect">
                            <a:avLst/>
                          </a:prstGeom>
                          <a:solidFill>
                            <a:schemeClr val="lt1"/>
                          </a:solidFill>
                          <a:ln w="6350">
                            <a:noFill/>
                          </a:ln>
                        </wps:spPr>
                        <wps:txbx>
                          <w:txbxContent>
                            <w:p w14:paraId="10379933" w14:textId="48908AB5" w:rsidR="00550A76" w:rsidRPr="00550A76" w:rsidRDefault="00550A76" w:rsidP="00550A76">
                              <w:pPr>
                                <w:jc w:val="center"/>
                                <w:rPr>
                                  <w:sz w:val="16"/>
                                  <w:szCs w:val="16"/>
                                  <w:lang w:val="es-AR"/>
                                </w:rPr>
                              </w:pPr>
                              <w:r w:rsidRPr="00550A76">
                                <w:rPr>
                                  <w:sz w:val="16"/>
                                  <w:szCs w:val="16"/>
                                  <w:lang w:val="es-AR"/>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onector recto 18"/>
                        <wps:cNvCnPr>
                          <a:stCxn id="3" idx="2"/>
                        </wps:cNvCnPr>
                        <wps:spPr>
                          <a:xfrm>
                            <a:off x="946666" y="2133317"/>
                            <a:ext cx="766664" cy="0"/>
                          </a:xfrm>
                          <a:prstGeom prst="line">
                            <a:avLst/>
                          </a:prstGeom>
                        </wps:spPr>
                        <wps:style>
                          <a:lnRef idx="3">
                            <a:schemeClr val="dk1"/>
                          </a:lnRef>
                          <a:fillRef idx="0">
                            <a:schemeClr val="dk1"/>
                          </a:fillRef>
                          <a:effectRef idx="2">
                            <a:schemeClr val="dk1"/>
                          </a:effectRef>
                          <a:fontRef idx="minor">
                            <a:schemeClr val="tx1"/>
                          </a:fontRef>
                        </wps:style>
                        <wps:bodyPr/>
                      </wps:wsp>
                      <wps:wsp>
                        <wps:cNvPr id="25" name="Conector recto 25"/>
                        <wps:cNvCnPr/>
                        <wps:spPr>
                          <a:xfrm>
                            <a:off x="962024" y="1942884"/>
                            <a:ext cx="766445" cy="0"/>
                          </a:xfrm>
                          <a:prstGeom prst="line">
                            <a:avLst/>
                          </a:prstGeom>
                        </wps:spPr>
                        <wps:style>
                          <a:lnRef idx="3">
                            <a:schemeClr val="dk1"/>
                          </a:lnRef>
                          <a:fillRef idx="0">
                            <a:schemeClr val="dk1"/>
                          </a:fillRef>
                          <a:effectRef idx="2">
                            <a:schemeClr val="dk1"/>
                          </a:effectRef>
                          <a:fontRef idx="minor">
                            <a:schemeClr val="tx1"/>
                          </a:fontRef>
                        </wps:style>
                        <wps:bodyPr/>
                      </wps:wsp>
                      <wps:wsp>
                        <wps:cNvPr id="19" name="Conector recto 19"/>
                        <wps:cNvCnPr/>
                        <wps:spPr>
                          <a:xfrm>
                            <a:off x="1713329" y="1828800"/>
                            <a:ext cx="0" cy="304517"/>
                          </a:xfrm>
                          <a:prstGeom prst="line">
                            <a:avLst/>
                          </a:prstGeom>
                        </wps:spPr>
                        <wps:style>
                          <a:lnRef idx="3">
                            <a:schemeClr val="dk1"/>
                          </a:lnRef>
                          <a:fillRef idx="0">
                            <a:schemeClr val="dk1"/>
                          </a:fillRef>
                          <a:effectRef idx="2">
                            <a:schemeClr val="dk1"/>
                          </a:effectRef>
                          <a:fontRef idx="minor">
                            <a:schemeClr val="tx1"/>
                          </a:fontRef>
                        </wps:style>
                        <wps:bodyPr/>
                      </wps:wsp>
                    </wpc:wpc>
                  </a:graphicData>
                </a:graphic>
              </wp:inline>
            </w:drawing>
          </mc:Choice>
          <mc:Fallback>
            <w:pict>
              <v:group w14:anchorId="317B81E7" id="Lienzo 1" o:spid="_x0000_s1026" editas="canvas" style="width:147pt;height:176.25pt;mso-position-horizontal-relative:char;mso-position-vertical-relative:line" coordsize="18669,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69;height:22383;visibility:visible;mso-wrap-style:square" filled="t">
                  <v:fill o:detectmouseclick="t"/>
                  <v:path o:connecttype="none"/>
                </v:shape>
                <v:line id="Conector recto 4" o:spid="_x0000_s1028" style="position:absolute;flip:x;visibility:visible;mso-wrap-style:square" from="1800,2476" to="1713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cwwwAAANoAAAAPAAAAZHJzL2Rvd25yZXYueG1sRI9BawIx&#10;FITvBf9DeEIvRRNLa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X0qHMMMAAADaAAAADwAA&#10;AAAAAAAAAAAAAAAHAgAAZHJzL2Rvd25yZXYueG1sUEsFBgAAAAADAAMAtwAAAPcCAAAAAA==&#10;" strokecolor="black [3200]" strokeweight="1.5pt">
                  <v:stroke joinstyle="miter"/>
                </v:line>
                <v:line id="Conector recto 6" o:spid="_x0000_s1029" style="position:absolute;visibility:visible;mso-wrap-style:square" from="1800,2476" to="1800,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shape id="Imagen 3" o:spid="_x0000_s1030" type="#_x0000_t75" style="position:absolute;left:1800;top:2476;width:15333;height:18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Cuadro de texto 17" o:spid="_x0000_s1031" type="#_x0000_t202" style="position:absolute;left:9620;top:19237;width:751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0379933" w14:textId="48908AB5" w:rsidR="00550A76" w:rsidRPr="00550A76" w:rsidRDefault="00550A76" w:rsidP="00550A76">
                        <w:pPr>
                          <w:jc w:val="center"/>
                          <w:rPr>
                            <w:sz w:val="16"/>
                            <w:szCs w:val="16"/>
                            <w:lang w:val="es-AR"/>
                          </w:rPr>
                        </w:pPr>
                        <w:r w:rsidRPr="00550A76">
                          <w:rPr>
                            <w:sz w:val="16"/>
                            <w:szCs w:val="16"/>
                            <w:lang w:val="es-AR"/>
                          </w:rPr>
                          <w:t>77</w:t>
                        </w:r>
                      </w:p>
                    </w:txbxContent>
                  </v:textbox>
                </v:shape>
                <v:line id="Conector recto 18" o:spid="_x0000_s1032" style="position:absolute;visibility:visible;mso-wrap-style:square" from="9466,21333" to="17133,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line id="Conector recto 25" o:spid="_x0000_s1033" style="position:absolute;visibility:visible;mso-wrap-style:square" from="9620,19428" to="17284,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sBxgAAANsAAAAPAAAAZHJzL2Rvd25yZXYueG1sRI9Ba8JA&#10;FITvgv9heYI33URo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tDsbAcYAAADbAAAA&#10;DwAAAAAAAAAAAAAAAAAHAgAAZHJzL2Rvd25yZXYueG1sUEsFBgAAAAADAAMAtwAAAPoCAAAAAA==&#10;" strokecolor="black [3200]" strokeweight="1.5pt">
                  <v:stroke joinstyle="miter"/>
                </v:line>
                <v:line id="Conector recto 19" o:spid="_x0000_s1034" style="position:absolute;visibility:visible;mso-wrap-style:square" from="17133,18288" to="17133,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" strokecolor="black [3200]" strokeweight="1.5pt">
                  <v:stroke joinstyle="miter"/>
                </v:line>
                <w10:anchorlock/>
              </v:group>
            </w:pict>
          </mc:Fallback>
        </mc:AlternateContent>
      </w:r>
      <w:r w:rsidR="00114E33" w:rsidRPr="00114E33">
        <w:rPr>
          <w:noProof/>
        </w:rPr>
        <w:t xml:space="preserve"> </w:t>
      </w:r>
      <w:r w:rsidR="00911246">
        <w:rPr>
          <w:noProof/>
        </w:rPr>
        <w:drawing>
          <wp:inline distT="0" distB="0" distL="0" distR="0" wp14:anchorId="70250A6C" wp14:editId="7A000E71">
            <wp:extent cx="3419475" cy="2286000"/>
            <wp:effectExtent l="0" t="0" r="9525" b="0"/>
            <wp:docPr id="2" name="Gráfico 2">
              <a:extLst xmlns:a="http://schemas.openxmlformats.org/drawingml/2006/main">
                <a:ext uri="{FF2B5EF4-FFF2-40B4-BE49-F238E27FC236}">
                  <a16:creationId xmlns:a16="http://schemas.microsoft.com/office/drawing/2014/main" id="{5F48D116-2FE0-4759-BDF6-E9986A4DB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5A4B8B" w14:textId="73C2E4A5" w:rsidR="00114E33" w:rsidRDefault="00114E33" w:rsidP="00114E33">
      <w:pPr>
        <w:ind w:right="-427"/>
        <w:rPr>
          <w:noProof/>
        </w:rPr>
      </w:pPr>
    </w:p>
    <w:p w14:paraId="16CA957D" w14:textId="21A0AFF7" w:rsidR="00114E33" w:rsidRDefault="00114E33" w:rsidP="00114E33">
      <w:pPr>
        <w:ind w:right="-427"/>
        <w:jc w:val="center"/>
        <w:rPr>
          <w:noProof/>
        </w:rPr>
      </w:pPr>
      <w:r w:rsidRPr="00E031EB">
        <w:rPr>
          <w:b/>
          <w:bCs/>
          <w:noProof/>
        </w:rPr>
        <w:t>Figura 1</w:t>
      </w:r>
      <w:r>
        <w:rPr>
          <w:noProof/>
        </w:rPr>
        <w:t>: Tabla y gráfico de frecuencia</w:t>
      </w:r>
      <w:r w:rsidR="00113844">
        <w:rPr>
          <w:noProof/>
        </w:rPr>
        <w:t xml:space="preserve"> con N=77</w:t>
      </w:r>
    </w:p>
    <w:p w14:paraId="4361E215" w14:textId="168F86AD" w:rsidR="00114E33" w:rsidRDefault="00114E33" w:rsidP="00114E33">
      <w:pPr>
        <w:ind w:right="-427"/>
      </w:pPr>
    </w:p>
    <w:p w14:paraId="1B2E499B" w14:textId="57B96BBC" w:rsidR="00911246" w:rsidRDefault="00113844" w:rsidP="00113844">
      <w:pPr>
        <w:ind w:right="-427"/>
        <w:jc w:val="both"/>
        <w:rPr>
          <w:lang w:val="es-AR"/>
        </w:rPr>
      </w:pPr>
      <w:r>
        <w:rPr>
          <w:lang w:val="es-AR"/>
        </w:rPr>
        <w:tab/>
        <w:t xml:space="preserve">En el gráfico de frecuencias se puede observar que hay una acumulación de </w:t>
      </w:r>
      <w:proofErr w:type="spellStart"/>
      <w:r>
        <w:rPr>
          <w:lang w:val="es-AR"/>
        </w:rPr>
        <w:t>dtos</w:t>
      </w:r>
      <w:proofErr w:type="spellEnd"/>
      <w:r>
        <w:rPr>
          <w:lang w:val="es-AR"/>
        </w:rPr>
        <w:t xml:space="preserve"> alrededor de un valor central que se llama </w:t>
      </w:r>
      <w:r w:rsidRPr="006204F8">
        <w:rPr>
          <w:b/>
          <w:bCs/>
          <w:lang w:val="es-AR"/>
        </w:rPr>
        <w:t>promedio</w:t>
      </w:r>
      <w:r>
        <w:rPr>
          <w:lang w:val="es-AR"/>
        </w:rPr>
        <w:t xml:space="preserve"> (</w:t>
      </w:r>
      <m:oMath>
        <m:acc>
          <m:accPr>
            <m:chr m:val="̅"/>
            <m:ctrlPr>
              <w:rPr>
                <w:rFonts w:ascii="Cambria Math" w:hAnsi="Cambria Math"/>
                <w:i/>
                <w:lang w:val="es-AR"/>
              </w:rPr>
            </m:ctrlPr>
          </m:accPr>
          <m:e>
            <m:r>
              <w:rPr>
                <w:rFonts w:ascii="Cambria Math" w:hAnsi="Cambria Math"/>
                <w:lang w:val="es-AR"/>
              </w:rPr>
              <m:t>X</m:t>
            </m:r>
          </m:e>
        </m:acc>
      </m:oMath>
      <w:r>
        <w:rPr>
          <w:lang w:val="es-AR"/>
        </w:rPr>
        <w:t xml:space="preserve">) y se calcula como </w:t>
      </w:r>
    </w:p>
    <w:p w14:paraId="76E14277" w14:textId="77777777" w:rsidR="00113844" w:rsidRDefault="00113844" w:rsidP="00113844">
      <w:pPr>
        <w:ind w:right="-427"/>
        <w:jc w:val="both"/>
        <w:rPr>
          <w:lang w:val="es-AR"/>
        </w:rPr>
      </w:pPr>
    </w:p>
    <w:p w14:paraId="0C35CEF6" w14:textId="2AC035A0" w:rsidR="00113844" w:rsidRPr="00113844" w:rsidRDefault="00DB1EB0" w:rsidP="00113844">
      <w:pPr>
        <w:ind w:right="-427"/>
        <w:jc w:val="center"/>
        <w:rPr>
          <w:lang w:val="es-AR"/>
        </w:rPr>
      </w:pPr>
      <m:oMathPara>
        <m:oMath>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f>
            <m:fPr>
              <m:ctrlPr>
                <w:rPr>
                  <w:rFonts w:ascii="Cambria Math" w:hAnsi="Cambria Math"/>
                  <w:i/>
                  <w:lang w:val="es-AR"/>
                </w:rPr>
              </m:ctrlPr>
            </m:fPr>
            <m:num>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1</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2</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N</m:t>
                  </m:r>
                </m:sub>
              </m:sSub>
            </m:num>
            <m:den>
              <m:r>
                <w:rPr>
                  <w:rFonts w:ascii="Cambria Math" w:hAnsi="Cambria Math"/>
                  <w:lang w:val="es-AR"/>
                </w:rPr>
                <m:t>N</m:t>
              </m:r>
            </m:den>
          </m:f>
        </m:oMath>
      </m:oMathPara>
    </w:p>
    <w:p w14:paraId="757751F4" w14:textId="2AD5F964" w:rsidR="00911246" w:rsidRDefault="00911246" w:rsidP="00114E33">
      <w:pPr>
        <w:ind w:right="-427"/>
      </w:pPr>
    </w:p>
    <w:p w14:paraId="6DCD48FE" w14:textId="2B4C9D03" w:rsidR="00113844" w:rsidRDefault="00113844" w:rsidP="00296243">
      <w:pPr>
        <w:ind w:right="-427" w:firstLine="708"/>
      </w:pPr>
      <w:r>
        <w:t>En el ejemplo</w:t>
      </w:r>
    </w:p>
    <w:p w14:paraId="583F22CE" w14:textId="35303629" w:rsidR="00E11B01" w:rsidRDefault="00E11B01" w:rsidP="00114E33">
      <w:pPr>
        <w:ind w:right="-427"/>
      </w:pPr>
      <w:r>
        <w:rPr>
          <w:noProof/>
        </w:rPr>
        <mc:AlternateContent>
          <mc:Choice Requires="wps">
            <w:drawing>
              <wp:anchor distT="0" distB="0" distL="114300" distR="114300" simplePos="0" relativeHeight="251659264" behindDoc="0" locked="0" layoutInCell="1" allowOverlap="1" wp14:anchorId="5FF732FA" wp14:editId="6F36F79D">
                <wp:simplePos x="0" y="0"/>
                <wp:positionH relativeFrom="column">
                  <wp:posOffset>1263015</wp:posOffset>
                </wp:positionH>
                <wp:positionV relativeFrom="paragraph">
                  <wp:posOffset>113030</wp:posOffset>
                </wp:positionV>
                <wp:extent cx="2705100" cy="590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05100" cy="590550"/>
                        </a:xfrm>
                        <a:prstGeom prst="rect">
                          <a:avLst/>
                        </a:prstGeom>
                        <a:solidFill>
                          <a:schemeClr val="lt1"/>
                        </a:solidFill>
                        <a:ln w="6350">
                          <a:noFill/>
                        </a:ln>
                      </wps:spPr>
                      <wps:txbx>
                        <w:txbxContent>
                          <w:p w14:paraId="052BD653" w14:textId="1D7BB046" w:rsidR="00113844" w:rsidRPr="00E11B01" w:rsidRDefault="00DB1EB0" w:rsidP="00113844">
                            <w:pPr>
                              <w:ind w:right="-427"/>
                              <w:jc w:val="center"/>
                              <w:rPr>
                                <w:lang w:val="es-AR"/>
                              </w:rPr>
                            </w:pPr>
                            <m:oMathPara>
                              <m:oMath>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f>
                                  <m:fPr>
                                    <m:ctrlPr>
                                      <w:rPr>
                                        <w:rFonts w:ascii="Cambria Math" w:hAnsi="Cambria Math"/>
                                        <w:i/>
                                        <w:lang w:val="es-AR"/>
                                      </w:rPr>
                                    </m:ctrlPr>
                                  </m:fPr>
                                  <m:num>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1</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2</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77</m:t>
                                        </m:r>
                                      </m:sub>
                                    </m:sSub>
                                  </m:num>
                                  <m:den>
                                    <m:r>
                                      <w:rPr>
                                        <w:rFonts w:ascii="Cambria Math" w:hAnsi="Cambria Math"/>
                                        <w:lang w:val="es-AR"/>
                                      </w:rPr>
                                      <m:t>77</m:t>
                                    </m:r>
                                  </m:den>
                                </m:f>
                                <m:r>
                                  <w:rPr>
                                    <w:rFonts w:ascii="Cambria Math" w:hAnsi="Cambria Math"/>
                                    <w:lang w:val="es-AR"/>
                                  </w:rPr>
                                  <m:t>=4,754</m:t>
                                </m:r>
                              </m:oMath>
                            </m:oMathPara>
                          </w:p>
                          <w:p w14:paraId="2D26385C" w14:textId="77777777" w:rsidR="00E11B01" w:rsidRPr="00113844" w:rsidRDefault="00E11B01" w:rsidP="00113844">
                            <w:pPr>
                              <w:ind w:right="-427"/>
                              <w:jc w:val="cente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32FA" id="Cuadro de texto 5" o:spid="_x0000_s1035" type="#_x0000_t202" style="position:absolute;margin-left:99.45pt;margin-top:8.9pt;width:21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" fillcolor="white [3201]" stroked="f" strokeweight=".5pt">
                <v:textbox>
                  <w:txbxContent>
                    <w:p w14:paraId="052BD653" w14:textId="1D7BB046" w:rsidR="00113844" w:rsidRPr="00E11B01" w:rsidRDefault="00DB1EB0" w:rsidP="00113844">
                      <w:pPr>
                        <w:ind w:right="-427"/>
                        <w:jc w:val="center"/>
                        <w:rPr>
                          <w:lang w:val="es-AR"/>
                        </w:rPr>
                      </w:pPr>
                      <m:oMathPara>
                        <m:oMath>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f>
                            <m:fPr>
                              <m:ctrlPr>
                                <w:rPr>
                                  <w:rFonts w:ascii="Cambria Math" w:hAnsi="Cambria Math"/>
                                  <w:i/>
                                  <w:lang w:val="es-AR"/>
                                </w:rPr>
                              </m:ctrlPr>
                            </m:fPr>
                            <m:num>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1</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2</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x</m:t>
                                  </m:r>
                                </m:e>
                                <m:sub>
                                  <m:r>
                                    <w:rPr>
                                      <w:rFonts w:ascii="Cambria Math" w:hAnsi="Cambria Math"/>
                                      <w:lang w:val="es-AR"/>
                                    </w:rPr>
                                    <m:t>77</m:t>
                                  </m:r>
                                </m:sub>
                              </m:sSub>
                            </m:num>
                            <m:den>
                              <m:r>
                                <w:rPr>
                                  <w:rFonts w:ascii="Cambria Math" w:hAnsi="Cambria Math"/>
                                  <w:lang w:val="es-AR"/>
                                </w:rPr>
                                <m:t>77</m:t>
                              </m:r>
                            </m:den>
                          </m:f>
                          <m:r>
                            <w:rPr>
                              <w:rFonts w:ascii="Cambria Math" w:hAnsi="Cambria Math"/>
                              <w:lang w:val="es-AR"/>
                            </w:rPr>
                            <m:t>=4,754</m:t>
                          </m:r>
                        </m:oMath>
                      </m:oMathPara>
                    </w:p>
                    <w:p w14:paraId="2D26385C" w14:textId="77777777" w:rsidR="00E11B01" w:rsidRPr="00113844" w:rsidRDefault="00E11B01" w:rsidP="00113844">
                      <w:pPr>
                        <w:ind w:right="-427"/>
                        <w:jc w:val="center"/>
                        <w:rPr>
                          <w:lang w:val="es-AR"/>
                        </w:rPr>
                      </w:pPr>
                    </w:p>
                  </w:txbxContent>
                </v:textbox>
              </v:shape>
            </w:pict>
          </mc:Fallback>
        </mc:AlternateContent>
      </w:r>
    </w:p>
    <w:p w14:paraId="748A9980" w14:textId="042FAF40" w:rsidR="00E11B01" w:rsidRDefault="00E11B01" w:rsidP="00114E33">
      <w:pPr>
        <w:ind w:right="-427"/>
      </w:pPr>
    </w:p>
    <w:p w14:paraId="3462E585" w14:textId="510BECCB" w:rsidR="00E11B01" w:rsidRDefault="00E11B01" w:rsidP="00114E33">
      <w:pPr>
        <w:ind w:right="-427"/>
      </w:pPr>
    </w:p>
    <w:p w14:paraId="5187FA8B" w14:textId="68A37552" w:rsidR="00E11B01" w:rsidRDefault="00E11B01" w:rsidP="00114E33">
      <w:pPr>
        <w:ind w:right="-427"/>
      </w:pPr>
    </w:p>
    <w:p w14:paraId="61D8A7EC" w14:textId="2AC8E4E0" w:rsidR="00E11B01" w:rsidRDefault="00E11B01" w:rsidP="00296243">
      <w:pPr>
        <w:ind w:right="-427" w:firstLine="708"/>
        <w:jc w:val="both"/>
      </w:pPr>
      <w:r>
        <w:t>Que es el valor mas representativo de la serie y se adopta como el valor representativo de la medición (</w:t>
      </w:r>
      <w:proofErr w:type="spellStart"/>
      <w:r w:rsidRPr="00E11B01">
        <w:rPr>
          <w:b/>
          <w:bCs/>
        </w:rPr>
        <w:t>x</w:t>
      </w:r>
      <w:r w:rsidRPr="00E11B01">
        <w:rPr>
          <w:b/>
          <w:bCs/>
          <w:vertAlign w:val="subscript"/>
        </w:rPr>
        <w:t>o</w:t>
      </w:r>
      <w:proofErr w:type="spellEnd"/>
      <w:r>
        <w:t>)</w:t>
      </w:r>
      <w:r w:rsidR="00296243">
        <w:t>, representado en el gráfico con la línea y representa el valor central del intervalo de incertidumbre.</w:t>
      </w:r>
    </w:p>
    <w:p w14:paraId="6839A4F0" w14:textId="4F8C5365" w:rsidR="001D2A5F" w:rsidRDefault="001D2A5F" w:rsidP="009A64C2">
      <w:pPr>
        <w:ind w:right="-427" w:firstLine="708"/>
        <w:jc w:val="both"/>
      </w:pPr>
      <w:r>
        <w:t xml:space="preserve">Para calcular la incerteza de la medición podría considerarse la desviación, de cada valor medido, respecto del promedio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y tomar el valor medio de estos valores</w:t>
      </w:r>
      <w:r w:rsidR="009A64C2">
        <w:t>.</w:t>
      </w:r>
    </w:p>
    <w:p w14:paraId="086A1746" w14:textId="77777777" w:rsidR="001D2A5F" w:rsidRDefault="001D2A5F" w:rsidP="001D2A5F">
      <w:pPr>
        <w:ind w:right="-427" w:firstLine="708"/>
        <w:jc w:val="center"/>
      </w:pPr>
    </w:p>
    <w:p w14:paraId="2B3615F9" w14:textId="3B44F0B6" w:rsidR="001D2A5F" w:rsidRDefault="001D2A5F" w:rsidP="001D2A5F">
      <w:pPr>
        <w:ind w:right="-427" w:firstLine="708"/>
        <w:jc w:val="center"/>
      </w:pPr>
      <m:oMathPara>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m:oMathPara>
    </w:p>
    <w:p w14:paraId="3B18B9CD" w14:textId="77777777" w:rsidR="001D2A5F" w:rsidRDefault="001D2A5F" w:rsidP="00296243">
      <w:pPr>
        <w:ind w:right="-427" w:firstLine="708"/>
        <w:jc w:val="both"/>
      </w:pPr>
    </w:p>
    <w:p w14:paraId="15E11AB2" w14:textId="49382804" w:rsidR="00296243" w:rsidRDefault="001D2A5F" w:rsidP="001D2A5F">
      <w:pPr>
        <w:ind w:right="-427"/>
        <w:jc w:val="both"/>
      </w:pPr>
      <w:r>
        <w:t xml:space="preserve">pero este promedio tiene como resultado cero. </w:t>
      </w:r>
      <w:r w:rsidR="006204F8">
        <w:t xml:space="preserve">Se resuelve el problema tomando el promedio de las desviaciones al cuadrado, se llama </w:t>
      </w:r>
      <w:r w:rsidR="006204F8" w:rsidRPr="006204F8">
        <w:rPr>
          <w:b/>
          <w:bCs/>
        </w:rPr>
        <w:t>Varianza</w:t>
      </w:r>
      <w:r w:rsidR="006204F8">
        <w:t>, de la muestra o serie de mediciones</w:t>
      </w:r>
    </w:p>
    <w:p w14:paraId="086B608D" w14:textId="1A63C7F5" w:rsidR="006204F8" w:rsidRDefault="006204F8" w:rsidP="001D2A5F">
      <w:pPr>
        <w:ind w:right="-427"/>
        <w:jc w:val="both"/>
      </w:pPr>
    </w:p>
    <w:p w14:paraId="796A19C8" w14:textId="77777777" w:rsidR="006204F8" w:rsidRPr="00EA41D5" w:rsidRDefault="00DB1EB0" w:rsidP="006204F8">
      <w:pPr>
        <w:ind w:firstLine="708"/>
        <w:jc w:val="both"/>
        <w:rPr>
          <w:rFonts w:eastAsiaTheme="minorEastAsia"/>
          <w:lang w:val="es-ES"/>
        </w:rPr>
      </w:pPr>
      <m:oMathPara>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X</m:t>
              </m:r>
            </m:sub>
          </m:sSub>
          <m:r>
            <w:rPr>
              <w:rFonts w:ascii="Cambria Math" w:eastAsiaTheme="minorEastAsia" w:hAnsi="Cambria Math"/>
              <w:lang w:val="es-ES"/>
            </w:rPr>
            <m:t>=</m:t>
          </m:r>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N</m:t>
              </m:r>
            </m:den>
          </m:f>
          <m:nary>
            <m:naryPr>
              <m:chr m:val="∑"/>
              <m:limLoc m:val="undOvr"/>
              <m:ctrlPr>
                <w:rPr>
                  <w:rFonts w:ascii="Cambria Math" w:eastAsiaTheme="minorEastAsia" w:hAnsi="Cambria Math"/>
                  <w:i/>
                  <w:lang w:val="es-ES"/>
                </w:rPr>
              </m:ctrlPr>
            </m:naryPr>
            <m:sub>
              <m:r>
                <w:rPr>
                  <w:rFonts w:ascii="Cambria Math" w:eastAsiaTheme="minorEastAsia" w:hAnsi="Cambria Math"/>
                  <w:lang w:val="es-ES"/>
                </w:rPr>
                <m:t>i=1</m:t>
              </m:r>
            </m:sub>
            <m:sup>
              <m:r>
                <w:rPr>
                  <w:rFonts w:ascii="Cambria Math" w:eastAsiaTheme="minorEastAsia" w:hAnsi="Cambria Math"/>
                  <w:lang w:val="es-ES"/>
                </w:rPr>
                <m:t>N</m:t>
              </m:r>
            </m:sup>
            <m:e>
              <m:sSup>
                <m:sSupPr>
                  <m:ctrlPr>
                    <w:rPr>
                      <w:rFonts w:ascii="Cambria Math" w:eastAsiaTheme="minorEastAsia" w:hAnsi="Cambria Math"/>
                      <w:i/>
                      <w:lang w:val="es-ES"/>
                    </w:rPr>
                  </m:ctrlPr>
                </m:sSupPr>
                <m:e>
                  <m:d>
                    <m:dPr>
                      <m:ctrlPr>
                        <w:rPr>
                          <w:rFonts w:ascii="Cambria Math" w:eastAsiaTheme="minorEastAsia" w:hAnsi="Cambria Math"/>
                          <w:i/>
                          <w:lang w:val="es-ES"/>
                        </w:rPr>
                      </m:ctrlPr>
                    </m:dPr>
                    <m:e>
                      <m:sSub>
                        <m:sSubPr>
                          <m:ctrlPr>
                            <w:rPr>
                              <w:rFonts w:ascii="Cambria Math" w:eastAsiaTheme="minorEastAsia" w:hAnsi="Cambria Math"/>
                              <w:i/>
                              <w:lang w:val="es-ES"/>
                            </w:rPr>
                          </m:ctrlPr>
                        </m:sSubPr>
                        <m:e>
                          <m:r>
                            <w:rPr>
                              <w:rFonts w:ascii="Cambria Math" w:eastAsiaTheme="minorEastAsia" w:hAnsi="Cambria Math"/>
                              <w:lang w:val="es-ES"/>
                            </w:rPr>
                            <m:t>X</m:t>
                          </m:r>
                        </m:e>
                        <m:sub>
                          <m:r>
                            <w:rPr>
                              <w:rFonts w:ascii="Cambria Math" w:eastAsiaTheme="minorEastAsia" w:hAnsi="Cambria Math"/>
                              <w:lang w:val="es-ES"/>
                            </w:rPr>
                            <m:t>i</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X</m:t>
                          </m:r>
                        </m:e>
                        <m:sub>
                          <m:r>
                            <w:rPr>
                              <w:rFonts w:ascii="Cambria Math" w:eastAsiaTheme="minorEastAsia" w:hAnsi="Cambria Math"/>
                              <w:lang w:val="es-ES"/>
                            </w:rPr>
                            <m:t>0</m:t>
                          </m:r>
                        </m:sub>
                      </m:sSub>
                    </m:e>
                  </m:d>
                </m:e>
                <m:sup>
                  <m:r>
                    <w:rPr>
                      <w:rFonts w:ascii="Cambria Math" w:eastAsiaTheme="minorEastAsia" w:hAnsi="Cambria Math"/>
                      <w:lang w:val="es-ES"/>
                    </w:rPr>
                    <m:t>2</m:t>
                  </m:r>
                </m:sup>
              </m:sSup>
              <m:r>
                <w:rPr>
                  <w:rFonts w:ascii="Cambria Math" w:eastAsiaTheme="minorEastAsia" w:hAnsi="Cambria Math"/>
                  <w:lang w:val="es-ES"/>
                </w:rPr>
                <m:t xml:space="preserve"> </m:t>
              </m:r>
            </m:e>
          </m:nary>
        </m:oMath>
      </m:oMathPara>
    </w:p>
    <w:p w14:paraId="00FAC777" w14:textId="2FC2E252" w:rsidR="006204F8" w:rsidRDefault="006204F8" w:rsidP="006204F8">
      <w:pPr>
        <w:ind w:right="-427"/>
        <w:jc w:val="center"/>
      </w:pPr>
    </w:p>
    <w:p w14:paraId="62711F35" w14:textId="55683C68" w:rsidR="006204F8" w:rsidRDefault="006204F8" w:rsidP="001D2A5F">
      <w:pPr>
        <w:ind w:right="-427"/>
        <w:jc w:val="both"/>
      </w:pPr>
      <w:r>
        <w:tab/>
        <w:t xml:space="preserve">En la varianza, los valores de X están elevados al cuadrado por lo que se toma la raíz cuadrada de la varianza, llamada </w:t>
      </w:r>
      <w:r w:rsidRPr="006204F8">
        <w:rPr>
          <w:b/>
          <w:bCs/>
        </w:rPr>
        <w:t>desviación standard</w:t>
      </w:r>
      <w:r>
        <w:rPr>
          <w:b/>
          <w:bCs/>
        </w:rPr>
        <w:t xml:space="preserve"> </w:t>
      </w:r>
      <w:r>
        <w:t>(</w:t>
      </w:r>
      <m:oMath>
        <m:sSub>
          <m:sSubPr>
            <m:ctrlPr>
              <w:rPr>
                <w:rFonts w:ascii="Cambria Math" w:hAnsi="Cambria Math"/>
                <w:b/>
                <w:bCs/>
                <w:i/>
              </w:rPr>
            </m:ctrlPr>
          </m:sSubPr>
          <m:e>
            <m:r>
              <m:rPr>
                <m:sty m:val="bi"/>
              </m:rPr>
              <w:rPr>
                <w:rFonts w:ascii="Cambria Math" w:hAnsi="Cambria Math"/>
              </w:rPr>
              <m:t>σ</m:t>
            </m:r>
          </m:e>
          <m:sub>
            <m:r>
              <m:rPr>
                <m:sty m:val="bi"/>
              </m:rPr>
              <w:rPr>
                <w:rFonts w:ascii="Cambria Math" w:hAnsi="Cambria Math"/>
              </w:rPr>
              <m:t>x</m:t>
            </m:r>
          </m:sub>
        </m:sSub>
      </m:oMath>
      <w:r w:rsidR="008C1CCE">
        <w:t>)</w:t>
      </w:r>
    </w:p>
    <w:p w14:paraId="1AE23F25" w14:textId="77777777" w:rsidR="009A64C2" w:rsidRPr="006204F8" w:rsidRDefault="009A64C2" w:rsidP="001D2A5F">
      <w:pPr>
        <w:ind w:right="-427"/>
        <w:jc w:val="both"/>
      </w:pPr>
    </w:p>
    <w:p w14:paraId="7CEFC97F" w14:textId="161A2D05" w:rsidR="008C1CCE" w:rsidRDefault="00DB1EB0" w:rsidP="005403B5">
      <w:pPr>
        <w:ind w:right="-427"/>
        <w:jc w:val="center"/>
      </w:pPr>
      <m:oMath>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x</m:t>
                </m:r>
              </m:sub>
            </m:sSub>
          </m:e>
        </m:rad>
      </m:oMath>
      <w:r w:rsidR="008C1CCE">
        <w:t xml:space="preserve">  </w:t>
      </w:r>
    </w:p>
    <w:p w14:paraId="40CB0784" w14:textId="77777777" w:rsidR="00EC7308" w:rsidRDefault="00EC7308" w:rsidP="005403B5">
      <w:pPr>
        <w:ind w:right="-427"/>
        <w:jc w:val="center"/>
      </w:pPr>
    </w:p>
    <w:p w14:paraId="4DB912CD" w14:textId="3774DBF1" w:rsidR="008C1CCE" w:rsidRDefault="008C1CCE" w:rsidP="008964AC">
      <w:pPr>
        <w:ind w:right="-427" w:firstLine="709"/>
        <w:jc w:val="both"/>
      </w:pPr>
      <w:r>
        <w:t xml:space="preserve">Finalmente, para evitar tomar una sola medición, se estimará mediante el “método insesgado” </w:t>
      </w:r>
    </w:p>
    <w:p w14:paraId="192676E2" w14:textId="73AB76C5" w:rsidR="008C1CCE" w:rsidRDefault="008C1CCE" w:rsidP="001D2A5F">
      <w:pPr>
        <w:ind w:right="-427"/>
        <w:jc w:val="both"/>
      </w:pPr>
    </w:p>
    <w:p w14:paraId="708CA871" w14:textId="08FCF836" w:rsidR="008C1CCE" w:rsidRPr="008C1CCE" w:rsidRDefault="00DB1EB0" w:rsidP="008C1CCE">
      <w:pPr>
        <w:jc w:val="both"/>
        <w:rPr>
          <w:rFonts w:eastAsiaTheme="minorEastAsia"/>
          <w:lang w:val="es-ES"/>
        </w:rPr>
      </w:pPr>
      <m:oMathPara>
        <m:oMath>
          <m:sSub>
            <m:sSubPr>
              <m:ctrlPr>
                <w:rPr>
                  <w:rFonts w:ascii="Cambria Math" w:eastAsiaTheme="minorEastAsia" w:hAnsi="Cambria Math"/>
                  <w:i/>
                  <w:lang w:val="es-ES"/>
                </w:rPr>
              </m:ctrlPr>
            </m:sSubPr>
            <m:e>
              <m:r>
                <w:rPr>
                  <w:rFonts w:ascii="Cambria Math" w:eastAsiaTheme="minorEastAsia" w:hAnsi="Cambria Math"/>
                  <w:lang w:val="es-ES"/>
                </w:rPr>
                <m:t>σ</m:t>
              </m:r>
            </m:e>
            <m:sub>
              <m:r>
                <w:rPr>
                  <w:rFonts w:ascii="Cambria Math" w:eastAsiaTheme="minorEastAsia" w:hAnsi="Cambria Math"/>
                  <w:lang w:val="es-ES"/>
                </w:rPr>
                <m:t>x</m:t>
              </m:r>
            </m:sub>
          </m:sSub>
          <m:r>
            <w:rPr>
              <w:rFonts w:ascii="Cambria Math" w:eastAsiaTheme="minorEastAsia" w:hAnsi="Cambria Math"/>
              <w:lang w:val="es-ES"/>
            </w:rPr>
            <m:t>=</m:t>
          </m:r>
          <m:rad>
            <m:radPr>
              <m:degHide m:val="1"/>
              <m:ctrlPr>
                <w:rPr>
                  <w:rFonts w:ascii="Cambria Math" w:eastAsiaTheme="minorEastAsia" w:hAnsi="Cambria Math"/>
                  <w:i/>
                  <w:lang w:val="es-ES"/>
                </w:rPr>
              </m:ctrlPr>
            </m:radPr>
            <m:deg/>
            <m:e>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N(N-1)</m:t>
                  </m:r>
                </m:den>
              </m:f>
              <m:nary>
                <m:naryPr>
                  <m:chr m:val="∑"/>
                  <m:limLoc m:val="undOvr"/>
                  <m:ctrlPr>
                    <w:rPr>
                      <w:rFonts w:ascii="Cambria Math" w:eastAsiaTheme="minorEastAsia" w:hAnsi="Cambria Math"/>
                      <w:i/>
                      <w:lang w:val="es-ES"/>
                    </w:rPr>
                  </m:ctrlPr>
                </m:naryPr>
                <m:sub>
                  <m:r>
                    <w:rPr>
                      <w:rFonts w:ascii="Cambria Math" w:eastAsiaTheme="minorEastAsia" w:hAnsi="Cambria Math"/>
                      <w:lang w:val="es-ES"/>
                    </w:rPr>
                    <m:t>i=1</m:t>
                  </m:r>
                </m:sub>
                <m:sup>
                  <m:r>
                    <w:rPr>
                      <w:rFonts w:ascii="Cambria Math" w:eastAsiaTheme="minorEastAsia" w:hAnsi="Cambria Math"/>
                      <w:lang w:val="es-ES"/>
                    </w:rPr>
                    <m:t>N</m:t>
                  </m:r>
                </m:sup>
                <m:e>
                  <m:sSup>
                    <m:sSupPr>
                      <m:ctrlPr>
                        <w:rPr>
                          <w:rFonts w:ascii="Cambria Math" w:eastAsiaTheme="minorEastAsia" w:hAnsi="Cambria Math"/>
                          <w:i/>
                          <w:lang w:val="es-ES"/>
                        </w:rPr>
                      </m:ctrlPr>
                    </m:sSupPr>
                    <m:e>
                      <m:d>
                        <m:dPr>
                          <m:ctrlPr>
                            <w:rPr>
                              <w:rFonts w:ascii="Cambria Math" w:eastAsiaTheme="minorEastAsia" w:hAnsi="Cambria Math"/>
                              <w:i/>
                              <w:lang w:val="es-ES"/>
                            </w:rPr>
                          </m:ctrlPr>
                        </m:dPr>
                        <m:e>
                          <m:sSub>
                            <m:sSubPr>
                              <m:ctrlPr>
                                <w:rPr>
                                  <w:rFonts w:ascii="Cambria Math" w:eastAsiaTheme="minorEastAsia" w:hAnsi="Cambria Math"/>
                                  <w:i/>
                                  <w:lang w:val="es-ES"/>
                                </w:rPr>
                              </m:ctrlPr>
                            </m:sSubPr>
                            <m:e>
                              <m:r>
                                <w:rPr>
                                  <w:rFonts w:ascii="Cambria Math" w:eastAsiaTheme="minorEastAsia" w:hAnsi="Cambria Math"/>
                                  <w:lang w:val="es-ES"/>
                                </w:rPr>
                                <m:t>X</m:t>
                              </m:r>
                            </m:e>
                            <m:sub>
                              <m:r>
                                <w:rPr>
                                  <w:rFonts w:ascii="Cambria Math" w:eastAsiaTheme="minorEastAsia" w:hAnsi="Cambria Math"/>
                                  <w:lang w:val="es-ES"/>
                                </w:rPr>
                                <m:t>i</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X</m:t>
                              </m:r>
                            </m:e>
                            <m:sub>
                              <m:r>
                                <w:rPr>
                                  <w:rFonts w:ascii="Cambria Math" w:eastAsiaTheme="minorEastAsia" w:hAnsi="Cambria Math"/>
                                  <w:lang w:val="es-ES"/>
                                </w:rPr>
                                <m:t>0</m:t>
                              </m:r>
                            </m:sub>
                          </m:sSub>
                        </m:e>
                      </m:d>
                    </m:e>
                    <m:sup>
                      <m:r>
                        <w:rPr>
                          <w:rFonts w:ascii="Cambria Math" w:eastAsiaTheme="minorEastAsia" w:hAnsi="Cambria Math"/>
                          <w:lang w:val="es-ES"/>
                        </w:rPr>
                        <m:t>2</m:t>
                      </m:r>
                    </m:sup>
                  </m:sSup>
                  <m:r>
                    <w:rPr>
                      <w:rFonts w:ascii="Cambria Math" w:eastAsiaTheme="minorEastAsia" w:hAnsi="Cambria Math"/>
                      <w:lang w:val="es-ES"/>
                    </w:rPr>
                    <m:t xml:space="preserve"> </m:t>
                  </m:r>
                </m:e>
              </m:nary>
            </m:e>
          </m:rad>
        </m:oMath>
      </m:oMathPara>
    </w:p>
    <w:p w14:paraId="13F84606" w14:textId="36A321BB" w:rsidR="008C1CCE" w:rsidRDefault="008C1CCE" w:rsidP="008C1CCE">
      <w:pPr>
        <w:ind w:right="-427"/>
        <w:jc w:val="center"/>
      </w:pPr>
    </w:p>
    <w:p w14:paraId="2B51DCB3" w14:textId="4D7F964E" w:rsidR="008C1CCE" w:rsidRDefault="008C1CCE" w:rsidP="008964AC">
      <w:pPr>
        <w:ind w:right="-427" w:firstLine="709"/>
        <w:jc w:val="both"/>
      </w:pPr>
      <w:r>
        <w:t>Que se denomina “error del promedio” y representa lo que llamamos error de operación</w:t>
      </w:r>
      <w:r w:rsidR="00B16A6A">
        <w:t>, por lo cual la incerteza de la medición queda determinada de la siguiente manera</w:t>
      </w:r>
    </w:p>
    <w:p w14:paraId="32B5FB5D" w14:textId="0A78EE23" w:rsidR="00B16A6A" w:rsidRDefault="00B16A6A" w:rsidP="001D2A5F">
      <w:pPr>
        <w:ind w:right="-427"/>
        <w:jc w:val="both"/>
      </w:pPr>
    </w:p>
    <w:p w14:paraId="2AEB3A57" w14:textId="33848A2A" w:rsidR="00B16A6A" w:rsidRDefault="00B16A6A" w:rsidP="00B16A6A">
      <m:oMathPara>
        <m:oMath>
          <m:r>
            <w:rPr>
              <w:rFonts w:ascii="Cambria Math" w:hAnsi="Cambria Math"/>
            </w:rPr>
            <m:t>∆x=</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m:t>
              </m:r>
            </m:sub>
          </m:sSub>
        </m:oMath>
      </m:oMathPara>
    </w:p>
    <w:p w14:paraId="5C5475E7" w14:textId="77777777" w:rsidR="00B16A6A" w:rsidRDefault="00B16A6A" w:rsidP="00B16A6A">
      <w:pPr>
        <w:ind w:right="-427"/>
        <w:jc w:val="center"/>
      </w:pPr>
    </w:p>
    <w:p w14:paraId="668C2FD2" w14:textId="2B1366DA" w:rsidR="008C1CCE" w:rsidRDefault="008C1CCE" w:rsidP="001D2A5F">
      <w:pPr>
        <w:ind w:right="-427"/>
        <w:jc w:val="both"/>
      </w:pPr>
    </w:p>
    <w:p w14:paraId="225D91B0" w14:textId="6EF299DC" w:rsidR="008C1CCE" w:rsidRPr="005403B5" w:rsidRDefault="005403B5" w:rsidP="001D2A5F">
      <w:pPr>
        <w:ind w:right="-427"/>
        <w:jc w:val="both"/>
      </w:pPr>
      <w:r>
        <w:tab/>
        <w:t xml:space="preserve">Con el valor promedio y la desviación standard se puede realizar una distribución estadística, que indica como están distribuidos los valores medidos alrededor del valor más probable. Existen varios tipos de distribuciones estadísticas, la mas común es la </w:t>
      </w:r>
      <w:r w:rsidRPr="005403B5">
        <w:rPr>
          <w:b/>
          <w:bCs/>
        </w:rPr>
        <w:t>Distribución Normal</w:t>
      </w:r>
      <w:r>
        <w:t>.</w:t>
      </w:r>
    </w:p>
    <w:p w14:paraId="55B367D8" w14:textId="7A6C3A8A" w:rsidR="005403B5" w:rsidRDefault="005403B5" w:rsidP="001D2A5F">
      <w:pPr>
        <w:ind w:right="-427"/>
        <w:jc w:val="both"/>
      </w:pPr>
      <w:r>
        <w:tab/>
      </w:r>
      <w:r w:rsidR="00E9631D">
        <w:t>La distribución Normal es la más usual en estadística y está definida por el promedio y la desviación standard, e</w:t>
      </w:r>
      <w:r>
        <w:t>l promedio indica el “medio o centro” de la distribución y la desviación standard el “ancho” de la distribución</w:t>
      </w:r>
      <w:r w:rsidR="00E9631D">
        <w:t>.</w:t>
      </w:r>
    </w:p>
    <w:p w14:paraId="58D4D0D3" w14:textId="0DA23637" w:rsidR="00D14041" w:rsidRDefault="00E9631D" w:rsidP="001D2A5F">
      <w:pPr>
        <w:ind w:right="-427"/>
        <w:jc w:val="both"/>
      </w:pPr>
      <w:r>
        <w:tab/>
        <w:t>La desviación estándar es un parámetro que se relaciona con la calidad del proceso de medición y, en términos de probabilidad, es la incerteza del conjunto de mediciones.</w:t>
      </w:r>
    </w:p>
    <w:p w14:paraId="23ACD9B1" w14:textId="70777238" w:rsidR="00D14041" w:rsidRDefault="00E9631D" w:rsidP="001D2A5F">
      <w:pPr>
        <w:ind w:right="-427"/>
        <w:jc w:val="both"/>
      </w:pPr>
      <w:r>
        <w:tab/>
      </w:r>
      <w:r w:rsidR="00B1401A">
        <w:t xml:space="preserve">El gráfico de la distribución Normal se suele llamar </w:t>
      </w:r>
      <w:r w:rsidR="00B1401A" w:rsidRPr="00B1401A">
        <w:rPr>
          <w:b/>
          <w:bCs/>
        </w:rPr>
        <w:t>Curva de Gauss</w:t>
      </w:r>
      <w:r w:rsidR="00B1401A">
        <w:t xml:space="preserve"> </w:t>
      </w:r>
    </w:p>
    <w:p w14:paraId="2390DA23" w14:textId="070D23E5" w:rsidR="00D45EA5" w:rsidRDefault="00D45EA5" w:rsidP="001D2A5F">
      <w:pPr>
        <w:ind w:right="-427"/>
        <w:jc w:val="both"/>
      </w:pPr>
    </w:p>
    <w:p w14:paraId="1E26BDFE" w14:textId="3D1919C0" w:rsidR="00D45EA5" w:rsidRDefault="00E82630" w:rsidP="001D2A5F">
      <w:pPr>
        <w:ind w:right="-427"/>
        <w:jc w:val="both"/>
      </w:pPr>
      <w:r>
        <w:rPr>
          <w:noProof/>
        </w:rPr>
        <mc:AlternateContent>
          <mc:Choice Requires="wps">
            <w:drawing>
              <wp:anchor distT="0" distB="0" distL="114300" distR="114300" simplePos="0" relativeHeight="251669504" behindDoc="0" locked="0" layoutInCell="1" allowOverlap="1" wp14:anchorId="06FD9EF0" wp14:editId="2AC637E6">
                <wp:simplePos x="0" y="0"/>
                <wp:positionH relativeFrom="column">
                  <wp:posOffset>3014980</wp:posOffset>
                </wp:positionH>
                <wp:positionV relativeFrom="paragraph">
                  <wp:posOffset>334645</wp:posOffset>
                </wp:positionV>
                <wp:extent cx="2858135" cy="1495425"/>
                <wp:effectExtent l="0" t="0" r="18415" b="28575"/>
                <wp:wrapNone/>
                <wp:docPr id="16" name="Cuadro de texto 16"/>
                <wp:cNvGraphicFramePr/>
                <a:graphic xmlns:a="http://schemas.openxmlformats.org/drawingml/2006/main">
                  <a:graphicData uri="http://schemas.microsoft.com/office/word/2010/wordprocessingShape">
                    <wps:wsp>
                      <wps:cNvSpPr txBox="1"/>
                      <wps:spPr>
                        <a:xfrm>
                          <a:off x="0" y="0"/>
                          <a:ext cx="2858135" cy="1495425"/>
                        </a:xfrm>
                        <a:prstGeom prst="rect">
                          <a:avLst/>
                        </a:prstGeom>
                        <a:solidFill>
                          <a:schemeClr val="lt1"/>
                        </a:solidFill>
                        <a:ln w="6350">
                          <a:solidFill>
                            <a:prstClr val="black"/>
                          </a:solidFill>
                        </a:ln>
                      </wps:spPr>
                      <wps:txbx>
                        <w:txbxContent>
                          <w:p w14:paraId="61862FF3" w14:textId="1368245E" w:rsidR="00E82630" w:rsidRPr="00E82630" w:rsidRDefault="00E82630" w:rsidP="00E82630">
                            <w:pPr>
                              <w:jc w:val="both"/>
                              <w:rPr>
                                <w:lang w:val="es-AR"/>
                              </w:rPr>
                            </w:pPr>
                            <w:r>
                              <w:rPr>
                                <w:lang w:val="es-AR"/>
                              </w:rPr>
                              <w:t xml:space="preserve">La teoría estadística demuestra que de cada 100 mediciones el 68% de ellos caerá dentro del intervalo </w:t>
                            </w:r>
                            <m:oMath>
                              <m:r>
                                <w:rPr>
                                  <w:rFonts w:ascii="Cambria Math" w:hAnsi="Cambria Math"/>
                                  <w:lang w:val="es-AR"/>
                                </w:rPr>
                                <m:t>(</m:t>
                              </m:r>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sSub>
                                <m:sSubPr>
                                  <m:ctrlPr>
                                    <w:rPr>
                                      <w:rFonts w:ascii="Cambria Math" w:hAnsi="Cambria Math"/>
                                      <w:i/>
                                      <w:lang w:val="es-AR"/>
                                    </w:rPr>
                                  </m:ctrlPr>
                                </m:sSubPr>
                                <m:e>
                                  <m:r>
                                    <w:rPr>
                                      <w:rFonts w:ascii="Cambria Math" w:hAnsi="Cambria Math"/>
                                      <w:lang w:val="es-AR"/>
                                    </w:rPr>
                                    <m:t>σ</m:t>
                                  </m:r>
                                </m:e>
                                <m:sub>
                                  <m:r>
                                    <w:rPr>
                                      <w:rFonts w:ascii="Cambria Math" w:hAnsi="Cambria Math"/>
                                      <w:lang w:val="es-AR"/>
                                    </w:rPr>
                                    <m:t>x</m:t>
                                  </m:r>
                                </m:sub>
                              </m:sSub>
                              <m:r>
                                <w:rPr>
                                  <w:rFonts w:ascii="Cambria Math" w:hAnsi="Cambria Math"/>
                                  <w:lang w:val="es-AR"/>
                                </w:rPr>
                                <m:t xml:space="preserve"> ; </m:t>
                              </m:r>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sSub>
                                <m:sSubPr>
                                  <m:ctrlPr>
                                    <w:rPr>
                                      <w:rFonts w:ascii="Cambria Math" w:hAnsi="Cambria Math"/>
                                      <w:i/>
                                      <w:lang w:val="es-AR"/>
                                    </w:rPr>
                                  </m:ctrlPr>
                                </m:sSubPr>
                                <m:e>
                                  <m:r>
                                    <w:rPr>
                                      <w:rFonts w:ascii="Cambria Math" w:hAnsi="Cambria Math"/>
                                      <w:lang w:val="es-AR"/>
                                    </w:rPr>
                                    <m:t>σ</m:t>
                                  </m:r>
                                </m:e>
                                <m:sub>
                                  <m:r>
                                    <w:rPr>
                                      <w:rFonts w:ascii="Cambria Math" w:hAnsi="Cambria Math"/>
                                      <w:lang w:val="es-AR"/>
                                    </w:rPr>
                                    <m:t>x</m:t>
                                  </m:r>
                                </m:sub>
                              </m:sSub>
                              <m:r>
                                <w:rPr>
                                  <w:rFonts w:ascii="Cambria Math" w:hAnsi="Cambria Math"/>
                                  <w:lang w:val="es-AR"/>
                                </w:rPr>
                                <m:t>)</m:t>
                              </m:r>
                            </m:oMath>
                            <w:r>
                              <w:rPr>
                                <w:lang w:val="es-AR"/>
                              </w:rPr>
                              <w:t xml:space="preserve">, </w:t>
                            </w:r>
                            <w:r w:rsidR="00110E6F">
                              <w:rPr>
                                <w:lang w:val="es-AR"/>
                              </w:rPr>
                              <w:t>el ancho de este intervalo puede relacionarse con la calidad de la medición pues indica la dispersión de los valores alrededor del promedio.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9EF0" id="Cuadro de texto 16" o:spid="_x0000_s1036" type="#_x0000_t202" style="position:absolute;left:0;text-align:left;margin-left:237.4pt;margin-top:26.35pt;width:225.0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" fillcolor="white [3201]" strokeweight=".5pt">
                <v:textbox>
                  <w:txbxContent>
                    <w:p w14:paraId="61862FF3" w14:textId="1368245E" w:rsidR="00E82630" w:rsidRPr="00E82630" w:rsidRDefault="00E82630" w:rsidP="00E82630">
                      <w:pPr>
                        <w:jc w:val="both"/>
                        <w:rPr>
                          <w:lang w:val="es-AR"/>
                        </w:rPr>
                      </w:pPr>
                      <w:r>
                        <w:rPr>
                          <w:lang w:val="es-AR"/>
                        </w:rPr>
                        <w:t xml:space="preserve">La teoría estadística demuestra que de cada 100 mediciones el 68% de ellos caerá dentro del intervalo </w:t>
                      </w:r>
                      <m:oMath>
                        <m:r>
                          <w:rPr>
                            <w:rFonts w:ascii="Cambria Math" w:hAnsi="Cambria Math"/>
                            <w:lang w:val="es-AR"/>
                          </w:rPr>
                          <m:t>(</m:t>
                        </m:r>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sSub>
                          <m:sSubPr>
                            <m:ctrlPr>
                              <w:rPr>
                                <w:rFonts w:ascii="Cambria Math" w:hAnsi="Cambria Math"/>
                                <w:i/>
                                <w:lang w:val="es-AR"/>
                              </w:rPr>
                            </m:ctrlPr>
                          </m:sSubPr>
                          <m:e>
                            <m:r>
                              <w:rPr>
                                <w:rFonts w:ascii="Cambria Math" w:hAnsi="Cambria Math"/>
                                <w:lang w:val="es-AR"/>
                              </w:rPr>
                              <m:t>σ</m:t>
                            </m:r>
                          </m:e>
                          <m:sub>
                            <m:r>
                              <w:rPr>
                                <w:rFonts w:ascii="Cambria Math" w:hAnsi="Cambria Math"/>
                                <w:lang w:val="es-AR"/>
                              </w:rPr>
                              <m:t>x</m:t>
                            </m:r>
                          </m:sub>
                        </m:sSub>
                        <m:r>
                          <w:rPr>
                            <w:rFonts w:ascii="Cambria Math" w:hAnsi="Cambria Math"/>
                            <w:lang w:val="es-AR"/>
                          </w:rPr>
                          <m:t xml:space="preserve"> ; </m:t>
                        </m:r>
                        <m:acc>
                          <m:accPr>
                            <m:chr m:val="̅"/>
                            <m:ctrlPr>
                              <w:rPr>
                                <w:rFonts w:ascii="Cambria Math" w:hAnsi="Cambria Math"/>
                                <w:i/>
                                <w:lang w:val="es-AR"/>
                              </w:rPr>
                            </m:ctrlPr>
                          </m:accPr>
                          <m:e>
                            <m:r>
                              <w:rPr>
                                <w:rFonts w:ascii="Cambria Math" w:hAnsi="Cambria Math"/>
                                <w:lang w:val="es-AR"/>
                              </w:rPr>
                              <m:t>x</m:t>
                            </m:r>
                          </m:e>
                        </m:acc>
                        <m:r>
                          <w:rPr>
                            <w:rFonts w:ascii="Cambria Math" w:hAnsi="Cambria Math"/>
                            <w:lang w:val="es-AR"/>
                          </w:rPr>
                          <m:t>+</m:t>
                        </m:r>
                        <m:sSub>
                          <m:sSubPr>
                            <m:ctrlPr>
                              <w:rPr>
                                <w:rFonts w:ascii="Cambria Math" w:hAnsi="Cambria Math"/>
                                <w:i/>
                                <w:lang w:val="es-AR"/>
                              </w:rPr>
                            </m:ctrlPr>
                          </m:sSubPr>
                          <m:e>
                            <m:r>
                              <w:rPr>
                                <w:rFonts w:ascii="Cambria Math" w:hAnsi="Cambria Math"/>
                                <w:lang w:val="es-AR"/>
                              </w:rPr>
                              <m:t>σ</m:t>
                            </m:r>
                          </m:e>
                          <m:sub>
                            <m:r>
                              <w:rPr>
                                <w:rFonts w:ascii="Cambria Math" w:hAnsi="Cambria Math"/>
                                <w:lang w:val="es-AR"/>
                              </w:rPr>
                              <m:t>x</m:t>
                            </m:r>
                          </m:sub>
                        </m:sSub>
                        <m:r>
                          <w:rPr>
                            <w:rFonts w:ascii="Cambria Math" w:hAnsi="Cambria Math"/>
                            <w:lang w:val="es-AR"/>
                          </w:rPr>
                          <m:t>)</m:t>
                        </m:r>
                      </m:oMath>
                      <w:r>
                        <w:rPr>
                          <w:lang w:val="es-AR"/>
                        </w:rPr>
                        <w:t xml:space="preserve">, </w:t>
                      </w:r>
                      <w:r w:rsidR="00110E6F">
                        <w:rPr>
                          <w:lang w:val="es-AR"/>
                        </w:rPr>
                        <w:t>el ancho de este intervalo puede relacionarse con la calidad de la medición pues indica la dispersión de los valores alrededor del promedio.</w:t>
                      </w:r>
                    </w:p>
                  </w:txbxContent>
                </v:textbox>
              </v:shape>
            </w:pict>
          </mc:Fallback>
        </mc:AlternateContent>
      </w:r>
      <w:r w:rsidR="00E031EB">
        <w:rPr>
          <w:noProof/>
        </w:rPr>
        <mc:AlternateContent>
          <mc:Choice Requires="wps">
            <w:drawing>
              <wp:anchor distT="0" distB="0" distL="114300" distR="114300" simplePos="0" relativeHeight="251668480" behindDoc="0" locked="0" layoutInCell="1" allowOverlap="1" wp14:anchorId="00775A9A" wp14:editId="115B41C2">
                <wp:simplePos x="0" y="0"/>
                <wp:positionH relativeFrom="column">
                  <wp:posOffset>272415</wp:posOffset>
                </wp:positionH>
                <wp:positionV relativeFrom="paragraph">
                  <wp:posOffset>2306320</wp:posOffset>
                </wp:positionV>
                <wp:extent cx="2819400" cy="449580"/>
                <wp:effectExtent l="0" t="0" r="0" b="7620"/>
                <wp:wrapNone/>
                <wp:docPr id="15" name="Cuadro de texto 15"/>
                <wp:cNvGraphicFramePr/>
                <a:graphic xmlns:a="http://schemas.openxmlformats.org/drawingml/2006/main">
                  <a:graphicData uri="http://schemas.microsoft.com/office/word/2010/wordprocessingShape">
                    <wps:wsp>
                      <wps:cNvSpPr txBox="1"/>
                      <wps:spPr>
                        <a:xfrm>
                          <a:off x="0" y="0"/>
                          <a:ext cx="2819400" cy="449580"/>
                        </a:xfrm>
                        <a:prstGeom prst="rect">
                          <a:avLst/>
                        </a:prstGeom>
                        <a:solidFill>
                          <a:schemeClr val="lt1"/>
                        </a:solidFill>
                        <a:ln w="6350">
                          <a:noFill/>
                        </a:ln>
                      </wps:spPr>
                      <wps:txbx>
                        <w:txbxContent>
                          <w:p w14:paraId="18CAA6D4" w14:textId="1856F601" w:rsidR="00E031EB" w:rsidRDefault="00E031EB" w:rsidP="00E031EB">
                            <w:pPr>
                              <w:jc w:val="both"/>
                            </w:pPr>
                            <w:r w:rsidRPr="00E031EB">
                              <w:rPr>
                                <w:b/>
                                <w:bCs/>
                              </w:rPr>
                              <w:t>Figura 2</w:t>
                            </w:r>
                            <w:r>
                              <w:t>: Curva de Gauss, valor promedio, intervalo de incerteza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75A9A" id="Cuadro de texto 15" o:spid="_x0000_s1037" type="#_x0000_t202" style="position:absolute;left:0;text-align:left;margin-left:21.45pt;margin-top:181.6pt;width:222pt;height:3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" fillcolor="white [3201]" stroked="f" strokeweight=".5pt">
                <v:textbox>
                  <w:txbxContent>
                    <w:p w14:paraId="18CAA6D4" w14:textId="1856F601" w:rsidR="00E031EB" w:rsidRDefault="00E031EB" w:rsidP="00E031EB">
                      <w:pPr>
                        <w:jc w:val="both"/>
                      </w:pPr>
                      <w:r w:rsidRPr="00E031EB">
                        <w:rPr>
                          <w:b/>
                          <w:bCs/>
                        </w:rPr>
                        <w:t>Figura 2</w:t>
                      </w:r>
                      <w:r>
                        <w:t>: Curva de Gauss, valor promedio, intervalo de incerteza</w:t>
                      </w:r>
                    </w:p>
                  </w:txbxContent>
                </v:textbox>
              </v:shape>
            </w:pict>
          </mc:Fallback>
        </mc:AlternateContent>
      </w:r>
      <w:r w:rsidR="00885433">
        <w:rPr>
          <w:noProof/>
        </w:rPr>
        <mc:AlternateContent>
          <mc:Choice Requires="wps">
            <w:drawing>
              <wp:anchor distT="0" distB="0" distL="114300" distR="114300" simplePos="0" relativeHeight="251667456" behindDoc="0" locked="0" layoutInCell="1" allowOverlap="1" wp14:anchorId="0FE1FF6B" wp14:editId="74F662BA">
                <wp:simplePos x="0" y="0"/>
                <wp:positionH relativeFrom="column">
                  <wp:posOffset>148590</wp:posOffset>
                </wp:positionH>
                <wp:positionV relativeFrom="paragraph">
                  <wp:posOffset>1934845</wp:posOffset>
                </wp:positionV>
                <wp:extent cx="2866390" cy="0"/>
                <wp:effectExtent l="0" t="76200" r="10160" b="95250"/>
                <wp:wrapNone/>
                <wp:docPr id="14" name="Conector recto 14"/>
                <wp:cNvGraphicFramePr/>
                <a:graphic xmlns:a="http://schemas.openxmlformats.org/drawingml/2006/main">
                  <a:graphicData uri="http://schemas.microsoft.com/office/word/2010/wordprocessingShape">
                    <wps:wsp>
                      <wps:cNvCnPr/>
                      <wps:spPr>
                        <a:xfrm>
                          <a:off x="0" y="0"/>
                          <a:ext cx="2866390" cy="0"/>
                        </a:xfrm>
                        <a:prstGeom prst="line">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E8420" id="Conector recto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7pt,152.35pt" to="237.4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" strokecolor="#4472c4 [3204]" strokeweight="1.5pt">
                <v:stroke endarrow="block" joinstyle="miter"/>
              </v:line>
            </w:pict>
          </mc:Fallback>
        </mc:AlternateContent>
      </w:r>
      <w:r w:rsidR="00885433">
        <w:rPr>
          <w:noProof/>
        </w:rPr>
        <mc:AlternateContent>
          <mc:Choice Requires="wps">
            <w:drawing>
              <wp:anchor distT="0" distB="0" distL="114300" distR="114300" simplePos="0" relativeHeight="251666432" behindDoc="0" locked="0" layoutInCell="1" allowOverlap="1" wp14:anchorId="575B0750" wp14:editId="2B365CB4">
                <wp:simplePos x="0" y="0"/>
                <wp:positionH relativeFrom="column">
                  <wp:posOffset>148590</wp:posOffset>
                </wp:positionH>
                <wp:positionV relativeFrom="paragraph">
                  <wp:posOffset>267970</wp:posOffset>
                </wp:positionV>
                <wp:extent cx="0" cy="1666875"/>
                <wp:effectExtent l="76200" t="38100" r="57150" b="9525"/>
                <wp:wrapNone/>
                <wp:docPr id="13" name="Conector recto 13"/>
                <wp:cNvGraphicFramePr/>
                <a:graphic xmlns:a="http://schemas.openxmlformats.org/drawingml/2006/main">
                  <a:graphicData uri="http://schemas.microsoft.com/office/word/2010/wordprocessingShape">
                    <wps:wsp>
                      <wps:cNvCnPr/>
                      <wps:spPr>
                        <a:xfrm flipV="1">
                          <a:off x="0" y="0"/>
                          <a:ext cx="0" cy="1666875"/>
                        </a:xfrm>
                        <a:prstGeom prst="line">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6DA4E" id="Conector recto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7pt,21.1pt" to="11.7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" strokecolor="#4472c4 [3204]" strokeweight="1.5pt">
                <v:stroke endarrow="block" joinstyle="miter"/>
              </v:line>
            </w:pict>
          </mc:Fallback>
        </mc:AlternateContent>
      </w:r>
      <w:r w:rsidR="00314A59">
        <w:rPr>
          <w:noProof/>
        </w:rPr>
        <mc:AlternateContent>
          <mc:Choice Requires="wps">
            <w:drawing>
              <wp:anchor distT="0" distB="0" distL="114300" distR="114300" simplePos="0" relativeHeight="251662336" behindDoc="0" locked="0" layoutInCell="1" allowOverlap="1" wp14:anchorId="1E59F523" wp14:editId="5F8F24DA">
                <wp:simplePos x="0" y="0"/>
                <wp:positionH relativeFrom="column">
                  <wp:posOffset>424815</wp:posOffset>
                </wp:positionH>
                <wp:positionV relativeFrom="paragraph">
                  <wp:posOffset>1982470</wp:posOffset>
                </wp:positionV>
                <wp:extent cx="2432649" cy="321945"/>
                <wp:effectExtent l="0" t="0" r="6350" b="1905"/>
                <wp:wrapNone/>
                <wp:docPr id="10" name="Cuadro de texto 10"/>
                <wp:cNvGraphicFramePr/>
                <a:graphic xmlns:a="http://schemas.openxmlformats.org/drawingml/2006/main">
                  <a:graphicData uri="http://schemas.microsoft.com/office/word/2010/wordprocessingShape">
                    <wps:wsp>
                      <wps:cNvSpPr txBox="1"/>
                      <wps:spPr>
                        <a:xfrm>
                          <a:off x="0" y="0"/>
                          <a:ext cx="2432649" cy="321945"/>
                        </a:xfrm>
                        <a:prstGeom prst="rect">
                          <a:avLst/>
                        </a:prstGeom>
                        <a:solidFill>
                          <a:schemeClr val="lt1"/>
                        </a:solidFill>
                        <a:ln w="6350">
                          <a:noFill/>
                        </a:ln>
                      </wps:spPr>
                      <wps:txbx>
                        <w:txbxContent>
                          <w:p w14:paraId="2EF265AF" w14:textId="18CA926E" w:rsidR="00B1401A" w:rsidRPr="00B1401A" w:rsidRDefault="00B1401A">
                            <w:pPr>
                              <w:rPr>
                                <w:lang w:val="es-AR"/>
                              </w:rPr>
                            </w:pPr>
                            <w:r>
                              <w:rPr>
                                <w:lang w:val="es-AR"/>
                              </w:rPr>
                              <w:t xml:space="preserve">           </w:t>
                            </w:r>
                            <m:oMath>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m:t>
                              </m:r>
                              <m:sSub>
                                <m:sSubPr>
                                  <m:ctrlPr>
                                    <w:rPr>
                                      <w:rFonts w:ascii="Cambria Math" w:hAnsi="Cambria Math"/>
                                      <w:i/>
                                      <w:sz w:val="20"/>
                                      <w:lang w:val="es-AR"/>
                                    </w:rPr>
                                  </m:ctrlPr>
                                </m:sSubPr>
                                <m:e>
                                  <m:r>
                                    <w:rPr>
                                      <w:rFonts w:ascii="Cambria Math" w:hAnsi="Cambria Math"/>
                                      <w:sz w:val="20"/>
                                      <w:lang w:val="es-AR"/>
                                    </w:rPr>
                                    <m:t>σ</m:t>
                                  </m:r>
                                </m:e>
                                <m:sub>
                                  <m:r>
                                    <w:rPr>
                                      <w:rFonts w:ascii="Cambria Math" w:hAnsi="Cambria Math"/>
                                      <w:sz w:val="20"/>
                                      <w:lang w:val="es-AR"/>
                                    </w:rPr>
                                    <m:t>x</m:t>
                                  </m:r>
                                </m:sub>
                              </m:sSub>
                              <m:r>
                                <w:rPr>
                                  <w:rFonts w:ascii="Cambria Math" w:hAnsi="Cambria Math"/>
                                  <w:sz w:val="20"/>
                                  <w:lang w:val="es-AR"/>
                                </w:rPr>
                                <m:t xml:space="preserve">     </m:t>
                              </m:r>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 xml:space="preserve">        </m:t>
                              </m:r>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m:t>
                              </m:r>
                              <m:sSub>
                                <m:sSubPr>
                                  <m:ctrlPr>
                                    <w:rPr>
                                      <w:rFonts w:ascii="Cambria Math" w:hAnsi="Cambria Math"/>
                                      <w:i/>
                                      <w:sz w:val="20"/>
                                      <w:lang w:val="es-AR"/>
                                    </w:rPr>
                                  </m:ctrlPr>
                                </m:sSubPr>
                                <m:e>
                                  <m:r>
                                    <w:rPr>
                                      <w:rFonts w:ascii="Cambria Math" w:hAnsi="Cambria Math"/>
                                      <w:sz w:val="20"/>
                                      <w:lang w:val="es-AR"/>
                                    </w:rPr>
                                    <m:t>σ</m:t>
                                  </m:r>
                                </m:e>
                                <m:sub>
                                  <m:r>
                                    <w:rPr>
                                      <w:rFonts w:ascii="Cambria Math" w:hAnsi="Cambria Math"/>
                                      <w:sz w:val="20"/>
                                      <w:lang w:val="es-AR"/>
                                    </w:rPr>
                                    <m:t>x</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9F523" id="Cuadro de texto 10" o:spid="_x0000_s1038" type="#_x0000_t202" style="position:absolute;left:0;text-align:left;margin-left:33.45pt;margin-top:156.1pt;width:191.55pt;height:2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" fillcolor="white [3201]" stroked="f" strokeweight=".5pt">
                <v:textbox>
                  <w:txbxContent>
                    <w:p w14:paraId="2EF265AF" w14:textId="18CA926E" w:rsidR="00B1401A" w:rsidRPr="00B1401A" w:rsidRDefault="00B1401A">
                      <w:pPr>
                        <w:rPr>
                          <w:lang w:val="es-AR"/>
                        </w:rPr>
                      </w:pPr>
                      <w:r>
                        <w:rPr>
                          <w:lang w:val="es-AR"/>
                        </w:rPr>
                        <w:t xml:space="preserve">           </w:t>
                      </w:r>
                      <m:oMath>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m:t>
                        </m:r>
                        <m:sSub>
                          <m:sSubPr>
                            <m:ctrlPr>
                              <w:rPr>
                                <w:rFonts w:ascii="Cambria Math" w:hAnsi="Cambria Math"/>
                                <w:i/>
                                <w:sz w:val="20"/>
                                <w:lang w:val="es-AR"/>
                              </w:rPr>
                            </m:ctrlPr>
                          </m:sSubPr>
                          <m:e>
                            <m:r>
                              <w:rPr>
                                <w:rFonts w:ascii="Cambria Math" w:hAnsi="Cambria Math"/>
                                <w:sz w:val="20"/>
                                <w:lang w:val="es-AR"/>
                              </w:rPr>
                              <m:t>σ</m:t>
                            </m:r>
                          </m:e>
                          <m:sub>
                            <m:r>
                              <w:rPr>
                                <w:rFonts w:ascii="Cambria Math" w:hAnsi="Cambria Math"/>
                                <w:sz w:val="20"/>
                                <w:lang w:val="es-AR"/>
                              </w:rPr>
                              <m:t>x</m:t>
                            </m:r>
                          </m:sub>
                        </m:sSub>
                        <m:r>
                          <w:rPr>
                            <w:rFonts w:ascii="Cambria Math" w:hAnsi="Cambria Math"/>
                            <w:sz w:val="20"/>
                            <w:lang w:val="es-AR"/>
                          </w:rPr>
                          <m:t xml:space="preserve">     </m:t>
                        </m:r>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 xml:space="preserve">        </m:t>
                        </m:r>
                        <m:acc>
                          <m:accPr>
                            <m:chr m:val="̅"/>
                            <m:ctrlPr>
                              <w:rPr>
                                <w:rFonts w:ascii="Cambria Math" w:hAnsi="Cambria Math"/>
                                <w:i/>
                                <w:sz w:val="20"/>
                                <w:lang w:val="es-AR"/>
                              </w:rPr>
                            </m:ctrlPr>
                          </m:accPr>
                          <m:e>
                            <m:r>
                              <w:rPr>
                                <w:rFonts w:ascii="Cambria Math" w:hAnsi="Cambria Math"/>
                                <w:sz w:val="20"/>
                                <w:lang w:val="es-AR"/>
                              </w:rPr>
                              <m:t>x</m:t>
                            </m:r>
                          </m:e>
                        </m:acc>
                        <m:r>
                          <w:rPr>
                            <w:rFonts w:ascii="Cambria Math" w:hAnsi="Cambria Math"/>
                            <w:sz w:val="20"/>
                            <w:lang w:val="es-AR"/>
                          </w:rPr>
                          <m:t>+</m:t>
                        </m:r>
                        <m:sSub>
                          <m:sSubPr>
                            <m:ctrlPr>
                              <w:rPr>
                                <w:rFonts w:ascii="Cambria Math" w:hAnsi="Cambria Math"/>
                                <w:i/>
                                <w:sz w:val="20"/>
                                <w:lang w:val="es-AR"/>
                              </w:rPr>
                            </m:ctrlPr>
                          </m:sSubPr>
                          <m:e>
                            <m:r>
                              <w:rPr>
                                <w:rFonts w:ascii="Cambria Math" w:hAnsi="Cambria Math"/>
                                <w:sz w:val="20"/>
                                <w:lang w:val="es-AR"/>
                              </w:rPr>
                              <m:t>σ</m:t>
                            </m:r>
                          </m:e>
                          <m:sub>
                            <m:r>
                              <w:rPr>
                                <w:rFonts w:ascii="Cambria Math" w:hAnsi="Cambria Math"/>
                                <w:sz w:val="20"/>
                                <w:lang w:val="es-AR"/>
                              </w:rPr>
                              <m:t>x</m:t>
                            </m:r>
                          </m:sub>
                        </m:sSub>
                      </m:oMath>
                    </w:p>
                  </w:txbxContent>
                </v:textbox>
              </v:shape>
            </w:pict>
          </mc:Fallback>
        </mc:AlternateContent>
      </w:r>
      <w:r w:rsidR="00314A59">
        <w:rPr>
          <w:noProof/>
        </w:rPr>
        <mc:AlternateContent>
          <mc:Choice Requires="wps">
            <w:drawing>
              <wp:anchor distT="0" distB="0" distL="114300" distR="114300" simplePos="0" relativeHeight="251665408" behindDoc="0" locked="0" layoutInCell="1" allowOverlap="1" wp14:anchorId="5BC3A329" wp14:editId="1185B9A2">
                <wp:simplePos x="0" y="0"/>
                <wp:positionH relativeFrom="column">
                  <wp:posOffset>1821815</wp:posOffset>
                </wp:positionH>
                <wp:positionV relativeFrom="paragraph">
                  <wp:posOffset>1182370</wp:posOffset>
                </wp:positionV>
                <wp:extent cx="0" cy="752475"/>
                <wp:effectExtent l="0" t="0" r="38100" b="28575"/>
                <wp:wrapNone/>
                <wp:docPr id="12" name="Conector recto 12"/>
                <wp:cNvGraphicFramePr/>
                <a:graphic xmlns:a="http://schemas.openxmlformats.org/drawingml/2006/main">
                  <a:graphicData uri="http://schemas.microsoft.com/office/word/2010/wordprocessingShape">
                    <wps:wsp>
                      <wps:cNvCnPr/>
                      <wps:spPr>
                        <a:xfrm flipH="1">
                          <a:off x="0" y="0"/>
                          <a:ext cx="0" cy="7524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5DBB" id="Conector recto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93.1pt" to="143.4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" strokecolor="#4472c4 [3204]" strokeweight=".5pt">
                <v:stroke dashstyle="dash" joinstyle="miter"/>
              </v:line>
            </w:pict>
          </mc:Fallback>
        </mc:AlternateContent>
      </w:r>
      <w:r w:rsidR="00314A59">
        <w:rPr>
          <w:noProof/>
        </w:rPr>
        <mc:AlternateContent>
          <mc:Choice Requires="wps">
            <w:drawing>
              <wp:anchor distT="0" distB="0" distL="114300" distR="114300" simplePos="0" relativeHeight="251663360" behindDoc="0" locked="0" layoutInCell="1" allowOverlap="1" wp14:anchorId="3ECDDA33" wp14:editId="522F27AF">
                <wp:simplePos x="0" y="0"/>
                <wp:positionH relativeFrom="column">
                  <wp:posOffset>1123315</wp:posOffset>
                </wp:positionH>
                <wp:positionV relativeFrom="paragraph">
                  <wp:posOffset>1131570</wp:posOffset>
                </wp:positionV>
                <wp:extent cx="25400" cy="800100"/>
                <wp:effectExtent l="0" t="0" r="31750" b="19050"/>
                <wp:wrapNone/>
                <wp:docPr id="11" name="Conector recto 11"/>
                <wp:cNvGraphicFramePr/>
                <a:graphic xmlns:a="http://schemas.openxmlformats.org/drawingml/2006/main">
                  <a:graphicData uri="http://schemas.microsoft.com/office/word/2010/wordprocessingShape">
                    <wps:wsp>
                      <wps:cNvCnPr/>
                      <wps:spPr>
                        <a:xfrm flipH="1">
                          <a:off x="0" y="0"/>
                          <a:ext cx="25400" cy="8001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0918A" id="Conector recto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89.1pt" to="90.4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" strokecolor="#4472c4 [3204]" strokeweight=".5pt">
                <v:stroke dashstyle="dash" joinstyle="miter"/>
              </v:line>
            </w:pict>
          </mc:Fallback>
        </mc:AlternateContent>
      </w:r>
      <w:r w:rsidR="00B1401A">
        <w:rPr>
          <w:noProof/>
        </w:rPr>
        <mc:AlternateContent>
          <mc:Choice Requires="wps">
            <w:drawing>
              <wp:anchor distT="0" distB="0" distL="114300" distR="114300" simplePos="0" relativeHeight="251661312" behindDoc="0" locked="0" layoutInCell="1" allowOverlap="1" wp14:anchorId="107F161C" wp14:editId="76124860">
                <wp:simplePos x="0" y="0"/>
                <wp:positionH relativeFrom="column">
                  <wp:posOffset>1473284</wp:posOffset>
                </wp:positionH>
                <wp:positionV relativeFrom="paragraph">
                  <wp:posOffset>648970</wp:posOffset>
                </wp:positionV>
                <wp:extent cx="0" cy="1337094"/>
                <wp:effectExtent l="0" t="0" r="38100" b="34925"/>
                <wp:wrapNone/>
                <wp:docPr id="9" name="Conector recto 9"/>
                <wp:cNvGraphicFramePr/>
                <a:graphic xmlns:a="http://schemas.openxmlformats.org/drawingml/2006/main">
                  <a:graphicData uri="http://schemas.microsoft.com/office/word/2010/wordprocessingShape">
                    <wps:wsp>
                      <wps:cNvCnPr/>
                      <wps:spPr>
                        <a:xfrm>
                          <a:off x="0" y="0"/>
                          <a:ext cx="0" cy="133709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B57F7"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pt,51.1pt" to="116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" strokecolor="#4472c4 [3204]" strokeweight=".5pt">
                <v:stroke dashstyle="dash" joinstyle="miter"/>
              </v:line>
            </w:pict>
          </mc:Fallback>
        </mc:AlternateContent>
      </w:r>
      <w:r w:rsidR="00D45EA5">
        <w:rPr>
          <w:noProof/>
        </w:rPr>
        <w:drawing>
          <wp:inline distT="0" distB="0" distL="0" distR="0" wp14:anchorId="0CB90601" wp14:editId="366F88FB">
            <wp:extent cx="3018790" cy="2303145"/>
            <wp:effectExtent l="0" t="0" r="10160" b="1905"/>
            <wp:docPr id="8" name="Gráfico 8">
              <a:extLst xmlns:a="http://schemas.openxmlformats.org/drawingml/2006/main">
                <a:ext uri="{FF2B5EF4-FFF2-40B4-BE49-F238E27FC236}">
                  <a16:creationId xmlns:a16="http://schemas.microsoft.com/office/drawing/2014/main" id="{6FD78055-ADB6-4796-821B-9BE6240FF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8FBDE6" w14:textId="77777777" w:rsidR="00E031EB" w:rsidRDefault="00E031EB" w:rsidP="001D2A5F">
      <w:pPr>
        <w:ind w:right="-427"/>
        <w:jc w:val="both"/>
      </w:pPr>
      <w:r>
        <w:t xml:space="preserve">      </w:t>
      </w:r>
    </w:p>
    <w:p w14:paraId="4059F0F4" w14:textId="77777777" w:rsidR="00E031EB" w:rsidRDefault="00E031EB" w:rsidP="001D2A5F">
      <w:pPr>
        <w:ind w:right="-427"/>
        <w:jc w:val="both"/>
      </w:pPr>
    </w:p>
    <w:p w14:paraId="417090CF" w14:textId="01965873" w:rsidR="00D45EA5" w:rsidRDefault="00D45EA5" w:rsidP="001D2A5F">
      <w:pPr>
        <w:ind w:right="-427"/>
        <w:jc w:val="both"/>
      </w:pPr>
    </w:p>
    <w:p w14:paraId="4B8A8D64" w14:textId="77777777" w:rsidR="00EC7308" w:rsidRDefault="00EC7308" w:rsidP="001D2A5F">
      <w:pPr>
        <w:ind w:right="-427"/>
        <w:jc w:val="both"/>
      </w:pPr>
    </w:p>
    <w:p w14:paraId="04F8FBAC" w14:textId="47EC33C3" w:rsidR="00D45EA5" w:rsidRDefault="00C57889" w:rsidP="001D2A5F">
      <w:pPr>
        <w:ind w:right="-427"/>
        <w:jc w:val="both"/>
      </w:pPr>
      <w:r>
        <w:rPr>
          <w:noProof/>
        </w:rPr>
        <mc:AlternateContent>
          <mc:Choice Requires="wps">
            <w:drawing>
              <wp:anchor distT="0" distB="0" distL="114300" distR="114300" simplePos="0" relativeHeight="251674624" behindDoc="0" locked="0" layoutInCell="1" allowOverlap="1" wp14:anchorId="5C81263C" wp14:editId="6775BA25">
                <wp:simplePos x="0" y="0"/>
                <wp:positionH relativeFrom="column">
                  <wp:posOffset>901065</wp:posOffset>
                </wp:positionH>
                <wp:positionV relativeFrom="paragraph">
                  <wp:posOffset>121281</wp:posOffset>
                </wp:positionV>
                <wp:extent cx="0" cy="1579249"/>
                <wp:effectExtent l="76200" t="38100" r="57150" b="20955"/>
                <wp:wrapNone/>
                <wp:docPr id="26" name="Conector recto de flecha 26"/>
                <wp:cNvGraphicFramePr/>
                <a:graphic xmlns:a="http://schemas.openxmlformats.org/drawingml/2006/main">
                  <a:graphicData uri="http://schemas.microsoft.com/office/word/2010/wordprocessingShape">
                    <wps:wsp>
                      <wps:cNvCnPr/>
                      <wps:spPr>
                        <a:xfrm flipV="1">
                          <a:off x="0" y="0"/>
                          <a:ext cx="0" cy="1579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336EF1" id="_x0000_t32" coordsize="21600,21600" o:spt="32" o:oned="t" path="m,l21600,21600e" filled="f">
                <v:path arrowok="t" fillok="f" o:connecttype="none"/>
                <o:lock v:ext="edit" shapetype="t"/>
              </v:shapetype>
              <v:shape id="Conector recto de flecha 26" o:spid="_x0000_s1026" type="#_x0000_t32" style="position:absolute;margin-left:70.95pt;margin-top:9.55pt;width:0;height:124.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" strokecolor="black [3200]" strokeweight=".5pt">
                <v:stroke endarrow="block" joinstyle="miter"/>
              </v:shape>
            </w:pict>
          </mc:Fallback>
        </mc:AlternateContent>
      </w:r>
      <w:r>
        <w:rPr>
          <w:noProof/>
        </w:rPr>
        <mc:AlternateContent>
          <mc:Choice Requires="wpg">
            <w:drawing>
              <wp:anchor distT="0" distB="0" distL="114300" distR="114300" simplePos="0" relativeHeight="251673600" behindDoc="0" locked="0" layoutInCell="1" allowOverlap="1" wp14:anchorId="4D58ABCB" wp14:editId="75A3732F">
                <wp:simplePos x="0" y="0"/>
                <wp:positionH relativeFrom="column">
                  <wp:posOffset>348615</wp:posOffset>
                </wp:positionH>
                <wp:positionV relativeFrom="paragraph">
                  <wp:posOffset>90805</wp:posOffset>
                </wp:positionV>
                <wp:extent cx="5019675" cy="2181225"/>
                <wp:effectExtent l="0" t="0" r="0" b="9525"/>
                <wp:wrapNone/>
                <wp:docPr id="22" name="Grupo 2"/>
                <wp:cNvGraphicFramePr/>
                <a:graphic xmlns:a="http://schemas.openxmlformats.org/drawingml/2006/main">
                  <a:graphicData uri="http://schemas.microsoft.com/office/word/2010/wordprocessingGroup">
                    <wpg:wgp>
                      <wpg:cNvGrpSpPr/>
                      <wpg:grpSpPr>
                        <a:xfrm>
                          <a:off x="0" y="0"/>
                          <a:ext cx="5019675" cy="2181225"/>
                          <a:chOff x="0" y="0"/>
                          <a:chExt cx="4816010" cy="2420418"/>
                        </a:xfrm>
                      </wpg:grpSpPr>
                      <wpg:graphicFrame>
                        <wpg:cNvPr id="23" name="Gráfico 23"/>
                        <wpg:cNvFrPr/>
                        <wpg:xfrm>
                          <a:off x="0" y="33818"/>
                          <a:ext cx="4505646" cy="23866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24" name="Gráfico 24"/>
                        <wpg:cNvFrPr/>
                        <wpg:xfrm>
                          <a:off x="53510" y="0"/>
                          <a:ext cx="4762500" cy="2003032"/>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w:pict>
              <v:group w14:anchorId="71CF2A46" id="Grupo 2" o:spid="_x0000_s1026" style="position:absolute;margin-left:27.45pt;margin-top:7.15pt;width:395.25pt;height:171.75pt;z-index:251673600;mso-width-relative:margin;mso-height-relative:margin" coordsize="48160,24204"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">
                <v:shape id="Gráfico 23" o:spid="_x0000_s1027" type="#_x0000_t75" style="position:absolute;left:-58;top:270;width:45151;height:24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">
                  <v:imagedata r:id="rId11" o:title=""/>
                  <o:lock v:ext="edit" aspectratio="f"/>
                </v:shape>
                <v:shape id="Gráfico 24" o:spid="_x0000_s1028" type="#_x0000_t75" style="position:absolute;left:7603;top:2029;width:34039;height:15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">
                  <v:imagedata r:id="rId12" o:title=""/>
                  <o:lock v:ext="edit" aspectratio="f"/>
                </v:shape>
              </v:group>
            </w:pict>
          </mc:Fallback>
        </mc:AlternateContent>
      </w:r>
    </w:p>
    <w:p w14:paraId="3B765872" w14:textId="38C418E2" w:rsidR="00C57889" w:rsidRDefault="00C57889" w:rsidP="001D2A5F">
      <w:pPr>
        <w:ind w:right="-427"/>
        <w:jc w:val="both"/>
      </w:pPr>
    </w:p>
    <w:p w14:paraId="55FB769C" w14:textId="2B0216B7" w:rsidR="00C57889" w:rsidRDefault="00C57889" w:rsidP="001D2A5F">
      <w:pPr>
        <w:ind w:right="-427"/>
        <w:jc w:val="both"/>
      </w:pPr>
    </w:p>
    <w:p w14:paraId="0A2E2E5E" w14:textId="28B5955B" w:rsidR="00C57889" w:rsidRDefault="00C57889" w:rsidP="001D2A5F">
      <w:pPr>
        <w:ind w:right="-427"/>
        <w:jc w:val="both"/>
      </w:pPr>
    </w:p>
    <w:p w14:paraId="592F894B" w14:textId="0FB2D5CB" w:rsidR="00C57889" w:rsidRDefault="00C57889" w:rsidP="001D2A5F">
      <w:pPr>
        <w:ind w:right="-427"/>
        <w:jc w:val="both"/>
      </w:pPr>
    </w:p>
    <w:p w14:paraId="5AC09487" w14:textId="290ED955" w:rsidR="00C57889" w:rsidRDefault="00C57889" w:rsidP="001D2A5F">
      <w:pPr>
        <w:ind w:right="-427"/>
        <w:jc w:val="both"/>
      </w:pPr>
    </w:p>
    <w:p w14:paraId="39B46700" w14:textId="58E02BA9" w:rsidR="00C57889" w:rsidRDefault="00C57889" w:rsidP="001D2A5F">
      <w:pPr>
        <w:ind w:right="-427"/>
        <w:jc w:val="both"/>
      </w:pPr>
    </w:p>
    <w:p w14:paraId="2AF7E93B" w14:textId="03BB596C" w:rsidR="00C57889" w:rsidRDefault="00C57889" w:rsidP="001D2A5F">
      <w:pPr>
        <w:ind w:right="-427"/>
        <w:jc w:val="both"/>
      </w:pPr>
    </w:p>
    <w:p w14:paraId="456247AB" w14:textId="6664573E" w:rsidR="00C57889" w:rsidRDefault="00C57889" w:rsidP="001D2A5F">
      <w:pPr>
        <w:ind w:right="-427"/>
        <w:jc w:val="both"/>
      </w:pPr>
    </w:p>
    <w:p w14:paraId="3273C37C" w14:textId="6F790A07" w:rsidR="00C57889" w:rsidRDefault="00DA58C9" w:rsidP="001D2A5F">
      <w:pPr>
        <w:ind w:right="-427"/>
        <w:jc w:val="both"/>
      </w:pPr>
      <w:r>
        <w:rPr>
          <w:noProof/>
        </w:rPr>
        <mc:AlternateContent>
          <mc:Choice Requires="wps">
            <w:drawing>
              <wp:anchor distT="0" distB="0" distL="114300" distR="114300" simplePos="0" relativeHeight="251675648" behindDoc="0" locked="0" layoutInCell="1" allowOverlap="1" wp14:anchorId="11829FFD" wp14:editId="42FF650A">
                <wp:simplePos x="0" y="0"/>
                <wp:positionH relativeFrom="column">
                  <wp:posOffset>901065</wp:posOffset>
                </wp:positionH>
                <wp:positionV relativeFrom="paragraph">
                  <wp:posOffset>121285</wp:posOffset>
                </wp:positionV>
                <wp:extent cx="4038600" cy="0"/>
                <wp:effectExtent l="0" t="76200" r="19050" b="95250"/>
                <wp:wrapNone/>
                <wp:docPr id="27" name="Conector recto de flecha 27"/>
                <wp:cNvGraphicFramePr/>
                <a:graphic xmlns:a="http://schemas.openxmlformats.org/drawingml/2006/main">
                  <a:graphicData uri="http://schemas.microsoft.com/office/word/2010/wordprocessingShape">
                    <wps:wsp>
                      <wps:cNvCnPr/>
                      <wps:spPr>
                        <a:xfrm>
                          <a:off x="0" y="0"/>
                          <a:ext cx="403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82FC6" id="Conector recto de flecha 27" o:spid="_x0000_s1026" type="#_x0000_t32" style="position:absolute;margin-left:70.95pt;margin-top:9.55pt;width:318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" strokecolor="black [3200]" strokeweight=".5pt">
                <v:stroke endarrow="block" joinstyle="miter"/>
              </v:shape>
            </w:pict>
          </mc:Fallback>
        </mc:AlternateContent>
      </w:r>
    </w:p>
    <w:p w14:paraId="2F8135E2" w14:textId="0AFCDB92" w:rsidR="00C57889" w:rsidRDefault="00C57889" w:rsidP="001D2A5F">
      <w:pPr>
        <w:ind w:right="-427"/>
        <w:jc w:val="both"/>
      </w:pPr>
    </w:p>
    <w:p w14:paraId="218039EC" w14:textId="4F3AC9F5" w:rsidR="00C57889" w:rsidRDefault="00C57889" w:rsidP="001D2A5F">
      <w:pPr>
        <w:ind w:right="-427"/>
        <w:jc w:val="both"/>
      </w:pPr>
    </w:p>
    <w:p w14:paraId="1D6290D3" w14:textId="77777777" w:rsidR="00C57889" w:rsidRDefault="00C57889" w:rsidP="001D2A5F">
      <w:pPr>
        <w:ind w:right="-427"/>
        <w:jc w:val="both"/>
      </w:pPr>
    </w:p>
    <w:p w14:paraId="56467ADA" w14:textId="5F84F349" w:rsidR="00D14041" w:rsidRDefault="00D14041" w:rsidP="001D2A5F">
      <w:pPr>
        <w:ind w:right="-427"/>
        <w:jc w:val="both"/>
      </w:pPr>
    </w:p>
    <w:p w14:paraId="0A761BC7" w14:textId="35B84410" w:rsidR="00C57889" w:rsidRDefault="00DA58C9" w:rsidP="001D2A5F">
      <w:pPr>
        <w:ind w:right="-427"/>
        <w:jc w:val="both"/>
      </w:pPr>
      <w:r>
        <w:tab/>
      </w:r>
      <w:r w:rsidRPr="00DA58C9">
        <w:rPr>
          <w:b/>
          <w:bCs/>
        </w:rPr>
        <w:t>Figura 3</w:t>
      </w:r>
      <w:r>
        <w:t>: Gráfico de frecuencia y curva de Gauss</w:t>
      </w:r>
    </w:p>
    <w:p w14:paraId="573898E9" w14:textId="7917E87C" w:rsidR="00C57889" w:rsidRDefault="00C57889" w:rsidP="001D2A5F">
      <w:pPr>
        <w:ind w:right="-427"/>
        <w:jc w:val="both"/>
      </w:pPr>
    </w:p>
    <w:p w14:paraId="253ED29D" w14:textId="77777777" w:rsidR="00DA58C9" w:rsidRDefault="00DA58C9" w:rsidP="001D2A5F">
      <w:pPr>
        <w:ind w:right="-427"/>
        <w:jc w:val="both"/>
      </w:pPr>
    </w:p>
    <w:p w14:paraId="0AFEE071" w14:textId="5797BFC8" w:rsidR="00D14041" w:rsidRDefault="00D14041" w:rsidP="00D14041">
      <w:pPr>
        <w:pStyle w:val="Prrafodelista"/>
        <w:numPr>
          <w:ilvl w:val="0"/>
          <w:numId w:val="2"/>
        </w:numPr>
        <w:rPr>
          <w:rFonts w:ascii="Times New Roman" w:hAnsi="Times New Roman" w:cs="Times New Roman"/>
          <w:b/>
          <w:bCs/>
          <w:sz w:val="24"/>
          <w:szCs w:val="24"/>
        </w:rPr>
      </w:pPr>
      <w:r w:rsidRPr="00D14041">
        <w:rPr>
          <w:rFonts w:ascii="Times New Roman" w:hAnsi="Times New Roman" w:cs="Times New Roman"/>
          <w:b/>
          <w:bCs/>
          <w:sz w:val="24"/>
          <w:szCs w:val="24"/>
        </w:rPr>
        <w:t>DESARROLLO DEL TRABAJO PRÁCTICO</w:t>
      </w:r>
      <w:r w:rsidR="00413228">
        <w:rPr>
          <w:rFonts w:ascii="Times New Roman" w:hAnsi="Times New Roman" w:cs="Times New Roman"/>
          <w:b/>
          <w:bCs/>
          <w:sz w:val="24"/>
          <w:szCs w:val="24"/>
        </w:rPr>
        <w:t>:</w:t>
      </w:r>
    </w:p>
    <w:p w14:paraId="0DAAC9BB" w14:textId="6C09B617" w:rsidR="00D14041" w:rsidRDefault="00D14041" w:rsidP="00D14041">
      <w:pPr>
        <w:pStyle w:val="Prrafodelista"/>
        <w:rPr>
          <w:rFonts w:ascii="Times New Roman" w:hAnsi="Times New Roman" w:cs="Times New Roman"/>
          <w:b/>
          <w:bCs/>
          <w:sz w:val="24"/>
          <w:szCs w:val="24"/>
        </w:rPr>
      </w:pPr>
    </w:p>
    <w:p w14:paraId="4B9B822C" w14:textId="2D3AD272" w:rsidR="00D14041" w:rsidRDefault="008964AC" w:rsidP="00DA58C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 medirá el tiempo de </w:t>
      </w:r>
      <w:r w:rsidR="00DB1EB0">
        <w:rPr>
          <w:rFonts w:ascii="Times New Roman" w:hAnsi="Times New Roman" w:cs="Times New Roman"/>
          <w:sz w:val="24"/>
          <w:szCs w:val="24"/>
        </w:rPr>
        <w:t xml:space="preserve">una </w:t>
      </w:r>
      <w:r>
        <w:rPr>
          <w:rFonts w:ascii="Times New Roman" w:hAnsi="Times New Roman" w:cs="Times New Roman"/>
          <w:sz w:val="24"/>
          <w:szCs w:val="24"/>
        </w:rPr>
        <w:t>oscilación (período) de un péndulo empleando el s</w:t>
      </w:r>
      <w:r w:rsidR="00DA58C9">
        <w:rPr>
          <w:rFonts w:ascii="Times New Roman" w:hAnsi="Times New Roman" w:cs="Times New Roman"/>
          <w:sz w:val="24"/>
          <w:szCs w:val="24"/>
        </w:rPr>
        <w:t>i</w:t>
      </w:r>
      <w:r>
        <w:rPr>
          <w:rFonts w:ascii="Times New Roman" w:hAnsi="Times New Roman" w:cs="Times New Roman"/>
          <w:sz w:val="24"/>
          <w:szCs w:val="24"/>
        </w:rPr>
        <w:t>g</w:t>
      </w:r>
      <w:r w:rsidR="00DA58C9">
        <w:rPr>
          <w:rFonts w:ascii="Times New Roman" w:hAnsi="Times New Roman" w:cs="Times New Roman"/>
          <w:sz w:val="24"/>
          <w:szCs w:val="24"/>
        </w:rPr>
        <w:t>u</w:t>
      </w:r>
      <w:r>
        <w:rPr>
          <w:rFonts w:ascii="Times New Roman" w:hAnsi="Times New Roman" w:cs="Times New Roman"/>
          <w:sz w:val="24"/>
          <w:szCs w:val="24"/>
        </w:rPr>
        <w:t xml:space="preserve">iente proceso de medición: </w:t>
      </w:r>
      <w:r w:rsidR="00DB1EB0">
        <w:rPr>
          <w:rFonts w:ascii="Times New Roman" w:hAnsi="Times New Roman" w:cs="Times New Roman"/>
          <w:sz w:val="24"/>
          <w:szCs w:val="24"/>
        </w:rPr>
        <w:t xml:space="preserve">midiendo 4 veces </w:t>
      </w:r>
      <w:r>
        <w:rPr>
          <w:rFonts w:ascii="Times New Roman" w:hAnsi="Times New Roman" w:cs="Times New Roman"/>
          <w:sz w:val="24"/>
          <w:szCs w:val="24"/>
        </w:rPr>
        <w:t xml:space="preserve">el tiempo de </w:t>
      </w:r>
      <w:r w:rsidR="00DB1EB0">
        <w:rPr>
          <w:rFonts w:ascii="Times New Roman" w:hAnsi="Times New Roman" w:cs="Times New Roman"/>
          <w:sz w:val="24"/>
          <w:szCs w:val="24"/>
        </w:rPr>
        <w:t>4</w:t>
      </w:r>
      <w:r>
        <w:rPr>
          <w:rFonts w:ascii="Times New Roman" w:hAnsi="Times New Roman" w:cs="Times New Roman"/>
          <w:sz w:val="24"/>
          <w:szCs w:val="24"/>
        </w:rPr>
        <w:t xml:space="preserve"> oscilaciones, el tiempo de una oscilación se obtendrá dividiendo por </w:t>
      </w:r>
      <w:r w:rsidR="009A64C2">
        <w:rPr>
          <w:rFonts w:ascii="Times New Roman" w:hAnsi="Times New Roman" w:cs="Times New Roman"/>
          <w:sz w:val="24"/>
          <w:szCs w:val="24"/>
        </w:rPr>
        <w:t>16</w:t>
      </w:r>
      <w:r>
        <w:rPr>
          <w:rFonts w:ascii="Times New Roman" w:hAnsi="Times New Roman" w:cs="Times New Roman"/>
          <w:sz w:val="24"/>
          <w:szCs w:val="24"/>
        </w:rPr>
        <w:t xml:space="preserve"> la </w:t>
      </w:r>
      <w:r w:rsidR="009A64C2">
        <w:rPr>
          <w:rFonts w:ascii="Times New Roman" w:hAnsi="Times New Roman" w:cs="Times New Roman"/>
          <w:sz w:val="24"/>
          <w:szCs w:val="24"/>
        </w:rPr>
        <w:t>suma de las 4 mediciones</w:t>
      </w:r>
      <w:r>
        <w:rPr>
          <w:rFonts w:ascii="Times New Roman" w:hAnsi="Times New Roman" w:cs="Times New Roman"/>
          <w:sz w:val="24"/>
          <w:szCs w:val="24"/>
        </w:rPr>
        <w:t>.</w:t>
      </w:r>
      <w:r w:rsidR="00DB1EB0">
        <w:rPr>
          <w:rFonts w:ascii="Times New Roman" w:hAnsi="Times New Roman" w:cs="Times New Roman"/>
          <w:sz w:val="24"/>
          <w:szCs w:val="24"/>
        </w:rPr>
        <w:t xml:space="preserve"> Este proceso se realizará 30 veces obteniéndose 30 datos correspondientes al tiempo de una oscilación</w:t>
      </w:r>
      <w:r>
        <w:rPr>
          <w:rFonts w:ascii="Times New Roman" w:hAnsi="Times New Roman" w:cs="Times New Roman"/>
          <w:sz w:val="24"/>
          <w:szCs w:val="24"/>
        </w:rPr>
        <w:t xml:space="preserve"> El error de lectura para el tiempo de las 4 oscilaciones será el error instrumental, por lo tanto</w:t>
      </w:r>
      <w:r w:rsidR="005403B5">
        <w:rPr>
          <w:rFonts w:ascii="Times New Roman" w:hAnsi="Times New Roman" w:cs="Times New Roman"/>
          <w:sz w:val="24"/>
          <w:szCs w:val="24"/>
        </w:rPr>
        <w:t>,</w:t>
      </w:r>
      <w:r>
        <w:rPr>
          <w:rFonts w:ascii="Times New Roman" w:hAnsi="Times New Roman" w:cs="Times New Roman"/>
          <w:sz w:val="24"/>
          <w:szCs w:val="24"/>
        </w:rPr>
        <w:t xml:space="preserve"> el error en el período será igual al error instrumental dividido cuatro.</w:t>
      </w:r>
    </w:p>
    <w:p w14:paraId="4D761720" w14:textId="77777777" w:rsidR="00DA58C9" w:rsidRPr="00DA58C9" w:rsidRDefault="00DA58C9" w:rsidP="00DA58C9">
      <w:pPr>
        <w:pStyle w:val="Prrafodelista"/>
        <w:rPr>
          <w:rFonts w:ascii="Times New Roman" w:hAnsi="Times New Roman" w:cs="Times New Roman"/>
          <w:sz w:val="24"/>
          <w:szCs w:val="24"/>
        </w:rPr>
      </w:pPr>
    </w:p>
    <w:p w14:paraId="7488B6AC" w14:textId="6AE1E3D2" w:rsidR="00DA58C9" w:rsidRDefault="008964AC" w:rsidP="00DA58C9">
      <w:pPr>
        <w:pStyle w:val="Prrafodelista"/>
        <w:numPr>
          <w:ilvl w:val="0"/>
          <w:numId w:val="2"/>
        </w:numPr>
        <w:jc w:val="both"/>
        <w:rPr>
          <w:rFonts w:ascii="Times New Roman" w:hAnsi="Times New Roman" w:cs="Times New Roman"/>
          <w:sz w:val="24"/>
          <w:szCs w:val="24"/>
        </w:rPr>
      </w:pPr>
      <w:r w:rsidRPr="00DA58C9">
        <w:rPr>
          <w:rFonts w:ascii="Times New Roman" w:hAnsi="Times New Roman" w:cs="Times New Roman"/>
          <w:sz w:val="24"/>
          <w:szCs w:val="24"/>
        </w:rPr>
        <w:t xml:space="preserve">Con las mediciones obtenidas se </w:t>
      </w:r>
      <w:r w:rsidR="00C91E4C" w:rsidRPr="00DA58C9">
        <w:rPr>
          <w:rFonts w:ascii="Times New Roman" w:hAnsi="Times New Roman" w:cs="Times New Roman"/>
          <w:sz w:val="24"/>
          <w:szCs w:val="24"/>
        </w:rPr>
        <w:t>confeccionará una tabla de datos en una planilla de Excel</w:t>
      </w:r>
      <w:r w:rsidRPr="00DA58C9">
        <w:rPr>
          <w:rFonts w:ascii="Times New Roman" w:hAnsi="Times New Roman" w:cs="Times New Roman"/>
          <w:sz w:val="24"/>
          <w:szCs w:val="24"/>
        </w:rPr>
        <w:t>, se analizar</w:t>
      </w:r>
      <w:r w:rsidR="00C91E4C" w:rsidRPr="00DA58C9">
        <w:rPr>
          <w:rFonts w:ascii="Times New Roman" w:hAnsi="Times New Roman" w:cs="Times New Roman"/>
          <w:sz w:val="24"/>
          <w:szCs w:val="24"/>
        </w:rPr>
        <w:t>á</w:t>
      </w:r>
      <w:r w:rsidRPr="00DA58C9">
        <w:rPr>
          <w:rFonts w:ascii="Times New Roman" w:hAnsi="Times New Roman" w:cs="Times New Roman"/>
          <w:sz w:val="24"/>
          <w:szCs w:val="24"/>
        </w:rPr>
        <w:t>n los resultados y gráficos obtenidos.</w:t>
      </w:r>
      <w:r w:rsidR="00413228">
        <w:rPr>
          <w:rFonts w:ascii="Times New Roman" w:hAnsi="Times New Roman" w:cs="Times New Roman"/>
          <w:sz w:val="24"/>
          <w:szCs w:val="24"/>
        </w:rPr>
        <w:t xml:space="preserve"> (Ver apéndice 2)</w:t>
      </w:r>
    </w:p>
    <w:p w14:paraId="3BD4D208" w14:textId="77777777" w:rsidR="00DA58C9" w:rsidRPr="00DA58C9" w:rsidRDefault="00DA58C9" w:rsidP="00DA58C9">
      <w:pPr>
        <w:pStyle w:val="Prrafodelista"/>
        <w:rPr>
          <w:rFonts w:ascii="Times New Roman" w:hAnsi="Times New Roman" w:cs="Times New Roman"/>
          <w:sz w:val="24"/>
          <w:szCs w:val="24"/>
        </w:rPr>
      </w:pPr>
    </w:p>
    <w:p w14:paraId="2A37A82A" w14:textId="5055541D" w:rsidR="008964AC" w:rsidRPr="00DA58C9" w:rsidRDefault="00C91E4C" w:rsidP="00DA58C9">
      <w:pPr>
        <w:pStyle w:val="Prrafodelista"/>
        <w:numPr>
          <w:ilvl w:val="0"/>
          <w:numId w:val="2"/>
        </w:numPr>
        <w:jc w:val="both"/>
        <w:rPr>
          <w:rFonts w:ascii="Times New Roman" w:hAnsi="Times New Roman" w:cs="Times New Roman"/>
          <w:sz w:val="24"/>
          <w:szCs w:val="24"/>
        </w:rPr>
      </w:pPr>
      <w:r w:rsidRPr="00DA58C9">
        <w:rPr>
          <w:rFonts w:ascii="Times New Roman" w:hAnsi="Times New Roman" w:cs="Times New Roman"/>
          <w:sz w:val="24"/>
          <w:szCs w:val="24"/>
        </w:rPr>
        <w:t>Indique la precisión del método de medición e indique si la cantidad de mediciones fue suficiente para despreciar los errores asistemáticos.</w:t>
      </w:r>
    </w:p>
    <w:p w14:paraId="5D635F24" w14:textId="55DAFDB3" w:rsidR="000B76E8" w:rsidRDefault="000B76E8" w:rsidP="00D14041">
      <w:pPr>
        <w:pStyle w:val="Prrafodelista"/>
        <w:rPr>
          <w:rFonts w:ascii="Times New Roman" w:hAnsi="Times New Roman" w:cs="Times New Roman"/>
          <w:sz w:val="24"/>
          <w:szCs w:val="24"/>
        </w:rPr>
      </w:pPr>
    </w:p>
    <w:p w14:paraId="4D43ACA5" w14:textId="77777777" w:rsidR="000B76E8" w:rsidRDefault="000B76E8" w:rsidP="00D14041">
      <w:pPr>
        <w:pStyle w:val="Prrafodelista"/>
        <w:rPr>
          <w:rFonts w:ascii="Times New Roman" w:hAnsi="Times New Roman" w:cs="Times New Roman"/>
          <w:sz w:val="24"/>
          <w:szCs w:val="24"/>
        </w:rPr>
      </w:pPr>
    </w:p>
    <w:p w14:paraId="3AA27E36" w14:textId="73A53737" w:rsidR="000B76E8" w:rsidRDefault="000B76E8" w:rsidP="000B76E8">
      <w:pPr>
        <w:pStyle w:val="Prrafodelista"/>
        <w:numPr>
          <w:ilvl w:val="0"/>
          <w:numId w:val="2"/>
        </w:numPr>
        <w:rPr>
          <w:rFonts w:ascii="Times New Roman" w:hAnsi="Times New Roman" w:cs="Times New Roman"/>
          <w:b/>
          <w:bCs/>
          <w:sz w:val="24"/>
          <w:szCs w:val="24"/>
        </w:rPr>
      </w:pPr>
      <w:r w:rsidRPr="000B76E8">
        <w:rPr>
          <w:rFonts w:ascii="Times New Roman" w:hAnsi="Times New Roman" w:cs="Times New Roman"/>
          <w:b/>
          <w:bCs/>
          <w:sz w:val="24"/>
          <w:szCs w:val="24"/>
        </w:rPr>
        <w:t>CUESTIONARIO</w:t>
      </w:r>
      <w:r w:rsidR="00413228">
        <w:rPr>
          <w:rFonts w:ascii="Times New Roman" w:hAnsi="Times New Roman" w:cs="Times New Roman"/>
          <w:b/>
          <w:bCs/>
          <w:sz w:val="24"/>
          <w:szCs w:val="24"/>
        </w:rPr>
        <w:t>:</w:t>
      </w:r>
    </w:p>
    <w:p w14:paraId="0DC74E7E" w14:textId="77777777" w:rsidR="000B76E8" w:rsidRDefault="000B76E8" w:rsidP="000B76E8">
      <w:pPr>
        <w:pStyle w:val="Prrafodelista"/>
        <w:rPr>
          <w:rFonts w:ascii="Times New Roman" w:hAnsi="Times New Roman" w:cs="Times New Roman"/>
          <w:b/>
          <w:bCs/>
          <w:sz w:val="24"/>
          <w:szCs w:val="24"/>
        </w:rPr>
      </w:pPr>
    </w:p>
    <w:p w14:paraId="5BCB6F65" w14:textId="528633DB" w:rsidR="000B76E8" w:rsidRDefault="000B76E8" w:rsidP="000B76E8">
      <w:pPr>
        <w:pStyle w:val="Prrafodelista"/>
        <w:numPr>
          <w:ilvl w:val="0"/>
          <w:numId w:val="4"/>
        </w:numPr>
        <w:rPr>
          <w:rFonts w:ascii="Times New Roman" w:hAnsi="Times New Roman" w:cs="Times New Roman"/>
          <w:sz w:val="24"/>
          <w:szCs w:val="24"/>
        </w:rPr>
      </w:pPr>
      <w:r w:rsidRPr="000B76E8">
        <w:rPr>
          <w:rFonts w:ascii="Times New Roman" w:hAnsi="Times New Roman" w:cs="Times New Roman"/>
          <w:sz w:val="24"/>
          <w:szCs w:val="24"/>
        </w:rPr>
        <w:t>¿Qué significa la desviació</w:t>
      </w:r>
      <w:r>
        <w:rPr>
          <w:rFonts w:ascii="Times New Roman" w:hAnsi="Times New Roman" w:cs="Times New Roman"/>
          <w:sz w:val="24"/>
          <w:szCs w:val="24"/>
        </w:rPr>
        <w:t>n standard de una medición?</w:t>
      </w:r>
    </w:p>
    <w:p w14:paraId="018033D3" w14:textId="0746AD3E" w:rsidR="000B76E8" w:rsidRDefault="000B76E8" w:rsidP="000B76E8">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¿Qué significado tiene el error del promedio de una serie de mediciones?</w:t>
      </w:r>
    </w:p>
    <w:p w14:paraId="3D70D80C" w14:textId="40427FEE" w:rsidR="000B76E8" w:rsidRDefault="000B76E8" w:rsidP="000B76E8">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Si se realizaran infinitas mediciones ¿el resultado de la incerteza sería nulo?</w:t>
      </w:r>
    </w:p>
    <w:p w14:paraId="2318F85A" w14:textId="01B50C8B" w:rsidR="000B76E8" w:rsidRDefault="000B76E8" w:rsidP="000B76E8">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Investigue como podrá determinar la cantidad mínima de N mediciones para eliminar la influencia de los errores casuales.</w:t>
      </w:r>
    </w:p>
    <w:p w14:paraId="19AEEF70" w14:textId="67246558" w:rsidR="00D607FC" w:rsidRDefault="00D607FC" w:rsidP="00D607FC">
      <w:pPr>
        <w:pStyle w:val="Prrafodelista"/>
        <w:rPr>
          <w:rFonts w:ascii="Times New Roman" w:hAnsi="Times New Roman" w:cs="Times New Roman"/>
          <w:sz w:val="24"/>
          <w:szCs w:val="24"/>
        </w:rPr>
      </w:pPr>
    </w:p>
    <w:p w14:paraId="7A50C0A6" w14:textId="06FB9ECA" w:rsidR="00D607FC" w:rsidRDefault="00D607FC" w:rsidP="00D607FC">
      <w:pPr>
        <w:pStyle w:val="Prrafodelista"/>
        <w:rPr>
          <w:rFonts w:ascii="Times New Roman" w:hAnsi="Times New Roman" w:cs="Times New Roman"/>
          <w:sz w:val="24"/>
          <w:szCs w:val="24"/>
        </w:rPr>
      </w:pPr>
    </w:p>
    <w:p w14:paraId="7E074FDF" w14:textId="79900975" w:rsidR="00D607FC" w:rsidRDefault="00D607FC" w:rsidP="00D607FC">
      <w:pPr>
        <w:pStyle w:val="Prrafodelista"/>
        <w:rPr>
          <w:rFonts w:ascii="Times New Roman" w:hAnsi="Times New Roman" w:cs="Times New Roman"/>
          <w:sz w:val="24"/>
          <w:szCs w:val="24"/>
        </w:rPr>
      </w:pPr>
    </w:p>
    <w:p w14:paraId="25C7B9A1" w14:textId="7A290D28" w:rsidR="00D607FC" w:rsidRDefault="00D607FC" w:rsidP="00D607FC">
      <w:pPr>
        <w:pStyle w:val="Prrafodelista"/>
        <w:rPr>
          <w:rFonts w:ascii="Times New Roman" w:hAnsi="Times New Roman" w:cs="Times New Roman"/>
          <w:sz w:val="24"/>
          <w:szCs w:val="24"/>
        </w:rPr>
      </w:pPr>
    </w:p>
    <w:p w14:paraId="13EAB62A" w14:textId="2E5B1BD6" w:rsidR="00D607FC" w:rsidRDefault="00D607FC" w:rsidP="00D607FC">
      <w:pPr>
        <w:pStyle w:val="Prrafodelista"/>
        <w:rPr>
          <w:rFonts w:ascii="Times New Roman" w:hAnsi="Times New Roman" w:cs="Times New Roman"/>
          <w:sz w:val="24"/>
          <w:szCs w:val="24"/>
        </w:rPr>
      </w:pPr>
    </w:p>
    <w:p w14:paraId="617010C6" w14:textId="77777777" w:rsidR="00D439C5" w:rsidRPr="009A64C2" w:rsidRDefault="00D439C5" w:rsidP="009A64C2">
      <w:pPr>
        <w:rPr>
          <w:szCs w:val="24"/>
        </w:rPr>
      </w:pPr>
    </w:p>
    <w:p w14:paraId="7E15C5EF" w14:textId="20AAAADD" w:rsidR="00D607FC" w:rsidRDefault="00D607FC" w:rsidP="00D607FC">
      <w:pPr>
        <w:pStyle w:val="Prrafodelista"/>
        <w:ind w:left="1440"/>
        <w:jc w:val="center"/>
        <w:rPr>
          <w:rFonts w:ascii="Times New Roman" w:hAnsi="Times New Roman" w:cs="Times New Roman"/>
          <w:sz w:val="24"/>
          <w:szCs w:val="24"/>
        </w:rPr>
      </w:pPr>
      <w:r>
        <w:rPr>
          <w:rFonts w:ascii="Times New Roman" w:hAnsi="Times New Roman" w:cs="Times New Roman"/>
          <w:b/>
          <w:bCs/>
          <w:sz w:val="24"/>
          <w:szCs w:val="24"/>
        </w:rPr>
        <w:t>APÉNDICE</w:t>
      </w:r>
      <w:r w:rsidR="00413228">
        <w:rPr>
          <w:rFonts w:ascii="Times New Roman" w:hAnsi="Times New Roman" w:cs="Times New Roman"/>
          <w:b/>
          <w:bCs/>
          <w:sz w:val="24"/>
          <w:szCs w:val="24"/>
        </w:rPr>
        <w:t xml:space="preserve"> 1</w:t>
      </w:r>
    </w:p>
    <w:p w14:paraId="44789966" w14:textId="09C9EB23" w:rsidR="00D607FC" w:rsidRDefault="00D607FC" w:rsidP="00D607FC">
      <w:pPr>
        <w:pStyle w:val="Prrafodelista"/>
        <w:rPr>
          <w:rFonts w:ascii="Times New Roman" w:hAnsi="Times New Roman" w:cs="Times New Roman"/>
          <w:sz w:val="24"/>
          <w:szCs w:val="24"/>
        </w:rPr>
      </w:pPr>
    </w:p>
    <w:p w14:paraId="224E5B02" w14:textId="75B748F1" w:rsidR="00C92E1B" w:rsidRPr="00C92E1B" w:rsidRDefault="00C92E1B" w:rsidP="002A341A">
      <w:pPr>
        <w:pStyle w:val="Prrafodelista"/>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A341A">
        <w:rPr>
          <w:rFonts w:ascii="Times New Roman" w:hAnsi="Times New Roman" w:cs="Times New Roman"/>
          <w:b/>
          <w:bCs/>
          <w:sz w:val="24"/>
          <w:szCs w:val="24"/>
        </w:rPr>
        <w:t xml:space="preserve">   </w:t>
      </w:r>
      <w:r w:rsidRPr="00C92E1B">
        <w:rPr>
          <w:rFonts w:ascii="Times New Roman" w:hAnsi="Times New Roman" w:cs="Times New Roman"/>
          <w:b/>
          <w:bCs/>
          <w:sz w:val="24"/>
          <w:szCs w:val="24"/>
        </w:rPr>
        <w:t>INCERTIDUMBRE EXPA</w:t>
      </w:r>
      <w:r>
        <w:rPr>
          <w:rFonts w:ascii="Times New Roman" w:hAnsi="Times New Roman" w:cs="Times New Roman"/>
          <w:b/>
          <w:bCs/>
          <w:sz w:val="24"/>
          <w:szCs w:val="24"/>
        </w:rPr>
        <w:t>N</w:t>
      </w:r>
      <w:r w:rsidRPr="00C92E1B">
        <w:rPr>
          <w:rFonts w:ascii="Times New Roman" w:hAnsi="Times New Roman" w:cs="Times New Roman"/>
          <w:b/>
          <w:bCs/>
          <w:sz w:val="24"/>
          <w:szCs w:val="24"/>
        </w:rPr>
        <w:t>DIDA, COMBINADA</w:t>
      </w:r>
      <w:r w:rsidR="002A341A">
        <w:rPr>
          <w:rFonts w:ascii="Times New Roman" w:hAnsi="Times New Roman" w:cs="Times New Roman"/>
          <w:b/>
          <w:bCs/>
          <w:sz w:val="24"/>
          <w:szCs w:val="24"/>
        </w:rPr>
        <w:t xml:space="preserve">, </w:t>
      </w:r>
      <w:r w:rsidRPr="00C92E1B">
        <w:rPr>
          <w:rFonts w:ascii="Times New Roman" w:hAnsi="Times New Roman" w:cs="Times New Roman"/>
          <w:b/>
          <w:bCs/>
          <w:sz w:val="24"/>
          <w:szCs w:val="24"/>
        </w:rPr>
        <w:t>FACTOR DE COBETURA</w:t>
      </w:r>
    </w:p>
    <w:p w14:paraId="0DDAA907" w14:textId="77777777" w:rsidR="00C92E1B" w:rsidRDefault="00C92E1B" w:rsidP="002A341A">
      <w:pPr>
        <w:pStyle w:val="Prrafodelista"/>
        <w:jc w:val="both"/>
        <w:rPr>
          <w:rFonts w:ascii="Times New Roman" w:hAnsi="Times New Roman" w:cs="Times New Roman"/>
          <w:sz w:val="24"/>
          <w:szCs w:val="24"/>
        </w:rPr>
      </w:pPr>
    </w:p>
    <w:p w14:paraId="0087A9C0" w14:textId="6D394493" w:rsidR="00D607FC" w:rsidRDefault="00D607FC" w:rsidP="002A341A">
      <w:pPr>
        <w:pStyle w:val="Prrafodelista"/>
        <w:ind w:left="284" w:firstLine="436"/>
        <w:jc w:val="both"/>
        <w:rPr>
          <w:rFonts w:ascii="Times New Roman" w:hAnsi="Times New Roman" w:cs="Times New Roman"/>
          <w:sz w:val="24"/>
          <w:szCs w:val="24"/>
        </w:rPr>
      </w:pPr>
      <w:r>
        <w:rPr>
          <w:rFonts w:ascii="Times New Roman" w:hAnsi="Times New Roman" w:cs="Times New Roman"/>
          <w:sz w:val="24"/>
          <w:szCs w:val="24"/>
        </w:rPr>
        <w:t>En la teoría estadística se hace referencia a incertidumbre tipo A o tipo B, según como se haya realizado la medición del mesurando.</w:t>
      </w:r>
    </w:p>
    <w:p w14:paraId="4908AA85" w14:textId="0DE7ED6B" w:rsidR="00D93B44" w:rsidRDefault="00D93B44" w:rsidP="002A341A">
      <w:pPr>
        <w:pStyle w:val="Prrafodelista"/>
        <w:ind w:left="284" w:firstLine="436"/>
        <w:jc w:val="both"/>
        <w:rPr>
          <w:rFonts w:ascii="Times New Roman" w:hAnsi="Times New Roman" w:cs="Times New Roman"/>
          <w:sz w:val="24"/>
          <w:szCs w:val="24"/>
        </w:rPr>
      </w:pPr>
      <w:r>
        <w:rPr>
          <w:rFonts w:ascii="Times New Roman" w:hAnsi="Times New Roman" w:cs="Times New Roman"/>
          <w:sz w:val="24"/>
          <w:szCs w:val="24"/>
        </w:rPr>
        <w:t>Se llama incertidumbre del tipo A a las que se obtienen por métodos estadísticos y de tipo B a las que se calculan sin usar métodos estadístico</w:t>
      </w:r>
      <w:r w:rsidR="00F14158">
        <w:rPr>
          <w:rFonts w:ascii="Times New Roman" w:hAnsi="Times New Roman" w:cs="Times New Roman"/>
          <w:sz w:val="24"/>
          <w:szCs w:val="24"/>
        </w:rPr>
        <w:t>s</w:t>
      </w:r>
      <w:r w:rsidR="002A341A">
        <w:rPr>
          <w:rFonts w:ascii="Times New Roman" w:hAnsi="Times New Roman" w:cs="Times New Roman"/>
          <w:sz w:val="24"/>
          <w:szCs w:val="24"/>
        </w:rPr>
        <w:t xml:space="preserve"> (manual del fabricante, certificado de calibración, </w:t>
      </w:r>
      <w:proofErr w:type="spellStart"/>
      <w:r w:rsidR="002A341A">
        <w:rPr>
          <w:rFonts w:ascii="Times New Roman" w:hAnsi="Times New Roman" w:cs="Times New Roman"/>
          <w:sz w:val="24"/>
          <w:szCs w:val="24"/>
        </w:rPr>
        <w:t>etc</w:t>
      </w:r>
      <w:proofErr w:type="spellEnd"/>
      <w:r w:rsidR="002A341A">
        <w:rPr>
          <w:rFonts w:ascii="Times New Roman" w:hAnsi="Times New Roman" w:cs="Times New Roman"/>
          <w:sz w:val="24"/>
          <w:szCs w:val="24"/>
        </w:rPr>
        <w:t>)</w:t>
      </w:r>
      <w:r>
        <w:rPr>
          <w:rFonts w:ascii="Times New Roman" w:hAnsi="Times New Roman" w:cs="Times New Roman"/>
          <w:sz w:val="24"/>
          <w:szCs w:val="24"/>
        </w:rPr>
        <w:t>.</w:t>
      </w:r>
    </w:p>
    <w:p w14:paraId="16B87D89" w14:textId="05C6354E" w:rsidR="00D607FC" w:rsidRDefault="00D607FC" w:rsidP="002A341A">
      <w:pPr>
        <w:pStyle w:val="Prrafodelista"/>
        <w:jc w:val="both"/>
        <w:rPr>
          <w:rFonts w:ascii="Times New Roman" w:hAnsi="Times New Roman" w:cs="Times New Roman"/>
          <w:sz w:val="24"/>
          <w:szCs w:val="24"/>
        </w:rPr>
      </w:pPr>
    </w:p>
    <w:p w14:paraId="1FF79FDE" w14:textId="0BCABDDB" w:rsidR="002A341A" w:rsidRDefault="002A341A" w:rsidP="009A64C2">
      <w:pPr>
        <w:pStyle w:val="Prrafodelista"/>
        <w:numPr>
          <w:ilvl w:val="0"/>
          <w:numId w:val="7"/>
        </w:numPr>
        <w:ind w:left="1134" w:hanging="425"/>
        <w:jc w:val="both"/>
        <w:rPr>
          <w:rFonts w:ascii="Times New Roman" w:hAnsi="Times New Roman" w:cs="Times New Roman"/>
          <w:sz w:val="24"/>
          <w:szCs w:val="24"/>
        </w:rPr>
      </w:pPr>
      <w:r>
        <w:rPr>
          <w:rFonts w:ascii="Times New Roman" w:hAnsi="Times New Roman" w:cs="Times New Roman"/>
          <w:b/>
          <w:bCs/>
          <w:sz w:val="24"/>
          <w:szCs w:val="24"/>
        </w:rPr>
        <w:t xml:space="preserve">INCERTIDUMBRE COMBINADA </w:t>
      </w:r>
      <w:r w:rsidR="00B61C63">
        <w:rPr>
          <w:rFonts w:ascii="Times New Roman" w:hAnsi="Times New Roman" w:cs="Times New Roman"/>
          <w:b/>
          <w:bCs/>
          <w:sz w:val="24"/>
          <w:szCs w:val="24"/>
        </w:rPr>
        <w:t>(</w:t>
      </w:r>
      <w:r w:rsidR="00B61C63">
        <w:rPr>
          <w:rFonts w:ascii="Times New Roman" w:hAnsi="Times New Roman" w:cs="Times New Roman"/>
          <w:b/>
          <w:bCs/>
          <w:i/>
          <w:iCs/>
          <w:sz w:val="24"/>
          <w:szCs w:val="24"/>
        </w:rPr>
        <w:t>u</w:t>
      </w:r>
      <w:r w:rsidR="00B61C63">
        <w:rPr>
          <w:rFonts w:ascii="Times New Roman" w:hAnsi="Times New Roman" w:cs="Times New Roman"/>
          <w:b/>
          <w:bCs/>
          <w:sz w:val="24"/>
          <w:szCs w:val="24"/>
        </w:rPr>
        <w:t>)</w:t>
      </w:r>
    </w:p>
    <w:p w14:paraId="5CFB3767" w14:textId="369FA442" w:rsidR="002A341A" w:rsidRDefault="002A341A" w:rsidP="002A341A">
      <w:pPr>
        <w:pStyle w:val="Prrafodelista"/>
        <w:ind w:left="284" w:firstLine="436"/>
        <w:jc w:val="both"/>
        <w:rPr>
          <w:rFonts w:ascii="Times New Roman" w:hAnsi="Times New Roman" w:cs="Times New Roman"/>
          <w:sz w:val="24"/>
          <w:szCs w:val="24"/>
        </w:rPr>
      </w:pPr>
      <w:r>
        <w:rPr>
          <w:rFonts w:ascii="Times New Roman" w:hAnsi="Times New Roman" w:cs="Times New Roman"/>
          <w:sz w:val="24"/>
          <w:szCs w:val="24"/>
        </w:rPr>
        <w:t>Es una incertidumbre de tipo A y es una estimación de la desviación standard que se utiliza para mediciones indirectas.</w:t>
      </w:r>
    </w:p>
    <w:p w14:paraId="042FBE2E" w14:textId="6DCA62DD" w:rsidR="002A341A" w:rsidRDefault="002A341A" w:rsidP="00B61C63">
      <w:pPr>
        <w:pStyle w:val="Prrafodelista"/>
        <w:ind w:left="284" w:firstLine="436"/>
        <w:jc w:val="both"/>
        <w:rPr>
          <w:rFonts w:ascii="Times New Roman" w:hAnsi="Times New Roman" w:cs="Times New Roman"/>
          <w:sz w:val="24"/>
          <w:szCs w:val="24"/>
        </w:rPr>
      </w:pPr>
      <w:r>
        <w:rPr>
          <w:rFonts w:ascii="Times New Roman" w:hAnsi="Times New Roman" w:cs="Times New Roman"/>
          <w:sz w:val="24"/>
          <w:szCs w:val="24"/>
        </w:rPr>
        <w:t>Si la medición de una magnitud se obtiene a partir de la medición de otra</w:t>
      </w:r>
      <w:r w:rsidR="00B86CF8">
        <w:rPr>
          <w:rFonts w:ascii="Times New Roman" w:hAnsi="Times New Roman" w:cs="Times New Roman"/>
          <w:sz w:val="24"/>
          <w:szCs w:val="24"/>
        </w:rPr>
        <w:t>s</w:t>
      </w:r>
      <w:r>
        <w:rPr>
          <w:rFonts w:ascii="Times New Roman" w:hAnsi="Times New Roman" w:cs="Times New Roman"/>
          <w:sz w:val="24"/>
          <w:szCs w:val="24"/>
        </w:rPr>
        <w:t xml:space="preserve"> magnitudes, supongamos dos, X; Y, entonces la desviación standard </w:t>
      </w:r>
      <w:r w:rsidR="00B61C63">
        <w:rPr>
          <w:rFonts w:ascii="Times New Roman" w:hAnsi="Times New Roman" w:cs="Times New Roman"/>
          <w:sz w:val="24"/>
          <w:szCs w:val="24"/>
        </w:rPr>
        <w:t>de Z se calcula como:</w:t>
      </w:r>
    </w:p>
    <w:p w14:paraId="354F7E9B" w14:textId="7AA569FF" w:rsidR="002A341A" w:rsidRDefault="00DB1EB0" w:rsidP="00B61C63">
      <w:pPr>
        <w:pStyle w:val="Prrafodelista"/>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X</m:t>
                              </m:r>
                            </m:sub>
                          </m:sSub>
                        </m:num>
                        <m:den>
                          <m:r>
                            <w:rPr>
                              <w:rFonts w:ascii="Cambria Math" w:hAnsi="Cambria Math" w:cs="Times New Roman"/>
                              <w:sz w:val="24"/>
                              <w:szCs w:val="24"/>
                            </w:rPr>
                            <m:t>Xo</m:t>
                          </m:r>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num>
                        <m:den>
                          <m:r>
                            <w:rPr>
                              <w:rFonts w:ascii="Cambria Math" w:hAnsi="Cambria Math" w:cs="Times New Roman"/>
                              <w:sz w:val="24"/>
                              <w:szCs w:val="24"/>
                            </w:rPr>
                            <m:t>Yo</m:t>
                          </m:r>
                        </m:den>
                      </m:f>
                    </m:e>
                  </m:d>
                </m:e>
                <m:sup>
                  <m:r>
                    <w:rPr>
                      <w:rFonts w:ascii="Cambria Math" w:hAnsi="Cambria Math" w:cs="Times New Roman"/>
                      <w:sz w:val="24"/>
                      <w:szCs w:val="24"/>
                    </w:rPr>
                    <m:t>2</m:t>
                  </m:r>
                </m:sup>
              </m:sSup>
            </m:e>
          </m:rad>
        </m:oMath>
      </m:oMathPara>
    </w:p>
    <w:p w14:paraId="5E4284BC" w14:textId="561E6D7D" w:rsidR="002A341A" w:rsidRDefault="00B61C63" w:rsidP="002A341A">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Siendo esta la desviación standard de la magnitud Z </w:t>
      </w:r>
    </w:p>
    <w:p w14:paraId="607F97CA" w14:textId="77777777" w:rsidR="00B61C63" w:rsidRPr="00B61C63" w:rsidRDefault="00B61C63" w:rsidP="00B61C63">
      <w:pPr>
        <w:jc w:val="both"/>
        <w:rPr>
          <w:szCs w:val="24"/>
        </w:rPr>
      </w:pPr>
    </w:p>
    <w:p w14:paraId="42D1E548" w14:textId="432C2B8A" w:rsidR="00D607FC" w:rsidRDefault="00D607FC" w:rsidP="009A64C2">
      <w:pPr>
        <w:pStyle w:val="Prrafodelista"/>
        <w:numPr>
          <w:ilvl w:val="0"/>
          <w:numId w:val="6"/>
        </w:numPr>
        <w:ind w:left="1134" w:right="-285" w:hanging="425"/>
        <w:rPr>
          <w:rFonts w:ascii="Times New Roman" w:hAnsi="Times New Roman" w:cs="Times New Roman"/>
          <w:sz w:val="24"/>
          <w:szCs w:val="24"/>
        </w:rPr>
      </w:pPr>
      <w:r w:rsidRPr="00D607FC">
        <w:rPr>
          <w:rFonts w:ascii="Times New Roman" w:hAnsi="Times New Roman" w:cs="Times New Roman"/>
          <w:b/>
          <w:bCs/>
          <w:sz w:val="24"/>
          <w:szCs w:val="24"/>
        </w:rPr>
        <w:t>INCERTIDUMBRE EXPANDIDA</w:t>
      </w:r>
      <w:r w:rsidR="00C92E1B">
        <w:rPr>
          <w:rFonts w:ascii="Times New Roman" w:hAnsi="Times New Roman" w:cs="Times New Roman"/>
          <w:b/>
          <w:bCs/>
          <w:sz w:val="24"/>
          <w:szCs w:val="24"/>
        </w:rPr>
        <w:t xml:space="preserve"> (U)</w:t>
      </w:r>
      <w:r w:rsidR="00B61C63">
        <w:rPr>
          <w:rFonts w:ascii="Times New Roman" w:hAnsi="Times New Roman" w:cs="Times New Roman"/>
          <w:b/>
          <w:bCs/>
          <w:sz w:val="24"/>
          <w:szCs w:val="24"/>
        </w:rPr>
        <w:t xml:space="preserve"> Y FACTOR DE</w:t>
      </w:r>
      <w:r w:rsidR="00B86CF8">
        <w:rPr>
          <w:rFonts w:ascii="Times New Roman" w:hAnsi="Times New Roman" w:cs="Times New Roman"/>
          <w:b/>
          <w:bCs/>
          <w:sz w:val="24"/>
          <w:szCs w:val="24"/>
        </w:rPr>
        <w:t xml:space="preserve"> </w:t>
      </w:r>
      <w:r w:rsidR="00B61C63">
        <w:rPr>
          <w:rFonts w:ascii="Times New Roman" w:hAnsi="Times New Roman" w:cs="Times New Roman"/>
          <w:b/>
          <w:bCs/>
          <w:sz w:val="24"/>
          <w:szCs w:val="24"/>
        </w:rPr>
        <w:t>COBERTURA</w:t>
      </w:r>
    </w:p>
    <w:p w14:paraId="7349F716" w14:textId="46150F8F" w:rsidR="00D607FC" w:rsidRDefault="00C92E1B" w:rsidP="002A341A">
      <w:pPr>
        <w:ind w:left="284" w:firstLine="425"/>
        <w:jc w:val="both"/>
        <w:rPr>
          <w:szCs w:val="24"/>
        </w:rPr>
      </w:pPr>
      <w:r>
        <w:rPr>
          <w:szCs w:val="24"/>
        </w:rPr>
        <w:t>Es una incertidumbre del tipo A y proporciona un intervalo, centrado en el valor mas probable de la medición, en el cual</w:t>
      </w:r>
      <w:r w:rsidR="00B61C63">
        <w:rPr>
          <w:szCs w:val="24"/>
        </w:rPr>
        <w:t xml:space="preserve"> </w:t>
      </w:r>
      <w:r>
        <w:rPr>
          <w:szCs w:val="24"/>
        </w:rPr>
        <w:t>se espera encontrar un número alto de las mediciones.</w:t>
      </w:r>
      <w:r w:rsidR="00B61C63">
        <w:rPr>
          <w:szCs w:val="24"/>
        </w:rPr>
        <w:t xml:space="preserve"> Esta incertidumbre considera a las generadas por el error sistemático y por el error asistemático.</w:t>
      </w:r>
    </w:p>
    <w:p w14:paraId="143C8B0A" w14:textId="2290667F" w:rsidR="00C92E1B" w:rsidRDefault="00C92E1B" w:rsidP="00B86CF8">
      <w:pPr>
        <w:ind w:left="708" w:right="-852"/>
        <w:jc w:val="both"/>
        <w:rPr>
          <w:szCs w:val="24"/>
        </w:rPr>
      </w:pPr>
      <w:r>
        <w:rPr>
          <w:szCs w:val="24"/>
        </w:rPr>
        <w:t xml:space="preserve">Se calcula multiplicando la incertidumbre combinada por </w:t>
      </w:r>
      <w:r w:rsidR="00B73D0F">
        <w:rPr>
          <w:szCs w:val="24"/>
        </w:rPr>
        <w:t>el</w:t>
      </w:r>
      <w:r>
        <w:rPr>
          <w:szCs w:val="24"/>
        </w:rPr>
        <w:t xml:space="preserve"> factor de cobertura</w:t>
      </w:r>
      <w:r w:rsidR="00B61C63">
        <w:rPr>
          <w:szCs w:val="24"/>
        </w:rPr>
        <w:t xml:space="preserve"> </w:t>
      </w:r>
      <w:r w:rsidR="00B86CF8">
        <w:rPr>
          <w:szCs w:val="24"/>
        </w:rPr>
        <w:t>(K)</w:t>
      </w:r>
    </w:p>
    <w:p w14:paraId="78D6D9A0" w14:textId="6567C356" w:rsidR="00D607FC" w:rsidRDefault="00D607FC" w:rsidP="002A341A">
      <w:pPr>
        <w:jc w:val="both"/>
        <w:rPr>
          <w:szCs w:val="24"/>
        </w:rPr>
      </w:pPr>
    </w:p>
    <w:p w14:paraId="58BDAFF4" w14:textId="33C43D69" w:rsidR="00D607FC" w:rsidRDefault="00B73D0F" w:rsidP="00B73D0F">
      <w:pPr>
        <w:jc w:val="center"/>
        <w:rPr>
          <w:szCs w:val="24"/>
        </w:rPr>
      </w:pPr>
      <m:oMathPara>
        <m:oMath>
          <m:r>
            <w:rPr>
              <w:rFonts w:ascii="Cambria Math" w:hAnsi="Cambria Math"/>
              <w:szCs w:val="24"/>
            </w:rPr>
            <m:t>U=Ku</m:t>
          </m:r>
        </m:oMath>
      </m:oMathPara>
    </w:p>
    <w:p w14:paraId="1BFE31B1" w14:textId="77777777" w:rsidR="00D607FC" w:rsidRPr="00D607FC" w:rsidRDefault="00D607FC" w:rsidP="002A341A">
      <w:pPr>
        <w:jc w:val="both"/>
        <w:rPr>
          <w:szCs w:val="24"/>
        </w:rPr>
      </w:pPr>
    </w:p>
    <w:p w14:paraId="365EC8CE" w14:textId="77F18AB0" w:rsidR="00D607FC" w:rsidRDefault="00B73D0F" w:rsidP="009A64C2">
      <w:pPr>
        <w:pStyle w:val="Prrafodelista"/>
        <w:ind w:left="284" w:firstLine="436"/>
        <w:jc w:val="both"/>
        <w:rPr>
          <w:rFonts w:ascii="Times New Roman" w:hAnsi="Times New Roman" w:cs="Times New Roman"/>
          <w:sz w:val="24"/>
          <w:szCs w:val="24"/>
        </w:rPr>
      </w:pPr>
      <w:r>
        <w:rPr>
          <w:rFonts w:ascii="Times New Roman" w:hAnsi="Times New Roman" w:cs="Times New Roman"/>
          <w:sz w:val="24"/>
          <w:szCs w:val="24"/>
        </w:rPr>
        <w:t xml:space="preserve">El valor de cobertura es un parámetro relacionado con un nivel </w:t>
      </w:r>
      <w:r w:rsidRPr="00B73D0F">
        <w:rPr>
          <w:rFonts w:ascii="Times New Roman" w:hAnsi="Times New Roman" w:cs="Times New Roman"/>
          <w:b/>
          <w:bCs/>
          <w:sz w:val="24"/>
          <w:szCs w:val="24"/>
        </w:rPr>
        <w:t>de confianza</w:t>
      </w:r>
      <w:r>
        <w:rPr>
          <w:rFonts w:ascii="Times New Roman" w:hAnsi="Times New Roman" w:cs="Times New Roman"/>
          <w:sz w:val="24"/>
          <w:szCs w:val="24"/>
        </w:rPr>
        <w:t>, que indica el g</w:t>
      </w:r>
      <w:r w:rsidR="009A64C2">
        <w:rPr>
          <w:rFonts w:ascii="Times New Roman" w:hAnsi="Times New Roman" w:cs="Times New Roman"/>
          <w:sz w:val="24"/>
          <w:szCs w:val="24"/>
        </w:rPr>
        <w:t>r</w:t>
      </w:r>
      <w:r>
        <w:rPr>
          <w:rFonts w:ascii="Times New Roman" w:hAnsi="Times New Roman" w:cs="Times New Roman"/>
          <w:sz w:val="24"/>
          <w:szCs w:val="24"/>
        </w:rPr>
        <w:t>ado “seguridad” de encontrar el valor mas probable dentro de un rango de valores preestablecidos.</w:t>
      </w:r>
    </w:p>
    <w:p w14:paraId="5A4334D2" w14:textId="5F4E3394" w:rsidR="00D607FC" w:rsidRDefault="00D607FC" w:rsidP="00D607FC">
      <w:pPr>
        <w:pStyle w:val="Prrafodelista"/>
        <w:rPr>
          <w:rFonts w:ascii="Times New Roman" w:hAnsi="Times New Roman" w:cs="Times New Roman"/>
          <w:sz w:val="24"/>
          <w:szCs w:val="24"/>
        </w:rPr>
      </w:pPr>
    </w:p>
    <w:tbl>
      <w:tblPr>
        <w:tblStyle w:val="Tablaconcuadrcu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80"/>
      </w:tblGrid>
      <w:tr w:rsidR="00B73D0F" w14:paraId="6E9B181E" w14:textId="77777777" w:rsidTr="00B86CF8">
        <w:trPr>
          <w:jc w:val="center"/>
        </w:trPr>
        <w:tc>
          <w:tcPr>
            <w:tcW w:w="976" w:type="dxa"/>
          </w:tcPr>
          <w:p w14:paraId="28D58977" w14:textId="7CEF312C" w:rsidR="00B73D0F" w:rsidRPr="00524B4D" w:rsidRDefault="00524B4D" w:rsidP="00B73D0F">
            <w:pPr>
              <w:pStyle w:val="Prrafodelista"/>
              <w:ind w:left="0"/>
              <w:jc w:val="center"/>
              <w:rPr>
                <w:rFonts w:ascii="Times New Roman" w:hAnsi="Times New Roman" w:cs="Times New Roman"/>
                <w:b/>
                <w:bCs/>
                <w:sz w:val="24"/>
                <w:szCs w:val="24"/>
              </w:rPr>
            </w:pPr>
            <w:r w:rsidRPr="00524B4D">
              <w:rPr>
                <w:rFonts w:ascii="Times New Roman" w:hAnsi="Times New Roman" w:cs="Times New Roman"/>
                <w:b/>
                <w:bCs/>
                <w:sz w:val="24"/>
                <w:szCs w:val="24"/>
              </w:rPr>
              <w:t>K</w:t>
            </w:r>
          </w:p>
        </w:tc>
        <w:tc>
          <w:tcPr>
            <w:tcW w:w="2280" w:type="dxa"/>
          </w:tcPr>
          <w:p w14:paraId="23076ADB" w14:textId="71B88102" w:rsidR="00B73D0F" w:rsidRPr="00524B4D" w:rsidRDefault="00524B4D" w:rsidP="00524B4D">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Nivel de Confianza</w:t>
            </w:r>
          </w:p>
        </w:tc>
      </w:tr>
      <w:tr w:rsidR="00B73D0F" w14:paraId="451B94BF" w14:textId="77777777" w:rsidTr="00B86CF8">
        <w:trPr>
          <w:trHeight w:val="308"/>
          <w:jc w:val="center"/>
        </w:trPr>
        <w:tc>
          <w:tcPr>
            <w:tcW w:w="976" w:type="dxa"/>
          </w:tcPr>
          <w:p w14:paraId="4EF91874" w14:textId="724EFCC8" w:rsidR="00B73D0F" w:rsidRDefault="00524B4D" w:rsidP="00524B4D">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w:t>
            </w:r>
            <w:r w:rsidR="00413228">
              <w:rPr>
                <w:rFonts w:ascii="Times New Roman" w:hAnsi="Times New Roman" w:cs="Times New Roman"/>
                <w:sz w:val="24"/>
                <w:szCs w:val="24"/>
              </w:rPr>
              <w:t>48</w:t>
            </w:r>
          </w:p>
        </w:tc>
        <w:tc>
          <w:tcPr>
            <w:tcW w:w="2280" w:type="dxa"/>
          </w:tcPr>
          <w:p w14:paraId="452C0729" w14:textId="12B6DCB3" w:rsidR="00B73D0F" w:rsidRDefault="00413228" w:rsidP="00524B4D">
            <w:pPr>
              <w:pStyle w:val="Prrafodelista"/>
              <w:ind w:left="0"/>
              <w:jc w:val="center"/>
              <w:rPr>
                <w:rFonts w:ascii="Times New Roman" w:hAnsi="Times New Roman" w:cs="Times New Roman"/>
                <w:sz w:val="24"/>
                <w:szCs w:val="24"/>
              </w:rPr>
            </w:pPr>
            <w:r>
              <w:rPr>
                <w:rFonts w:ascii="Times New Roman" w:hAnsi="Times New Roman" w:cs="Times New Roman"/>
                <w:sz w:val="24"/>
                <w:szCs w:val="24"/>
              </w:rPr>
              <w:t>68</w:t>
            </w:r>
            <w:r w:rsidR="00524B4D">
              <w:rPr>
                <w:rFonts w:ascii="Times New Roman" w:hAnsi="Times New Roman" w:cs="Times New Roman"/>
                <w:sz w:val="24"/>
                <w:szCs w:val="24"/>
              </w:rPr>
              <w:t>%</w:t>
            </w:r>
          </w:p>
        </w:tc>
      </w:tr>
      <w:tr w:rsidR="00413228" w14:paraId="28A990B1" w14:textId="77777777" w:rsidTr="00B86CF8">
        <w:trPr>
          <w:trHeight w:val="308"/>
          <w:jc w:val="center"/>
        </w:trPr>
        <w:tc>
          <w:tcPr>
            <w:tcW w:w="976" w:type="dxa"/>
          </w:tcPr>
          <w:p w14:paraId="0398AB0A" w14:textId="794974B0"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2280" w:type="dxa"/>
          </w:tcPr>
          <w:p w14:paraId="12E65077" w14:textId="120E8D95"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90%</w:t>
            </w:r>
          </w:p>
        </w:tc>
      </w:tr>
      <w:tr w:rsidR="00413228" w14:paraId="6E17DA14" w14:textId="77777777" w:rsidTr="00B86CF8">
        <w:trPr>
          <w:jc w:val="center"/>
        </w:trPr>
        <w:tc>
          <w:tcPr>
            <w:tcW w:w="976" w:type="dxa"/>
          </w:tcPr>
          <w:p w14:paraId="4E264FF5" w14:textId="0BD309CD"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1,98</w:t>
            </w:r>
          </w:p>
        </w:tc>
        <w:tc>
          <w:tcPr>
            <w:tcW w:w="2280" w:type="dxa"/>
          </w:tcPr>
          <w:p w14:paraId="2ED64B69" w14:textId="6F936826"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95%</w:t>
            </w:r>
          </w:p>
        </w:tc>
      </w:tr>
      <w:tr w:rsidR="00413228" w14:paraId="5708520D" w14:textId="77777777" w:rsidTr="00B86CF8">
        <w:trPr>
          <w:jc w:val="center"/>
        </w:trPr>
        <w:tc>
          <w:tcPr>
            <w:tcW w:w="976" w:type="dxa"/>
          </w:tcPr>
          <w:p w14:paraId="2416106D" w14:textId="77E97277"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2,56</w:t>
            </w:r>
          </w:p>
        </w:tc>
        <w:tc>
          <w:tcPr>
            <w:tcW w:w="2280" w:type="dxa"/>
          </w:tcPr>
          <w:p w14:paraId="7D80F372" w14:textId="758B554D" w:rsidR="00413228" w:rsidRDefault="00413228" w:rsidP="00413228">
            <w:pPr>
              <w:pStyle w:val="Prrafodelista"/>
              <w:ind w:left="0"/>
              <w:jc w:val="center"/>
              <w:rPr>
                <w:rFonts w:ascii="Times New Roman" w:hAnsi="Times New Roman" w:cs="Times New Roman"/>
                <w:sz w:val="24"/>
                <w:szCs w:val="24"/>
              </w:rPr>
            </w:pPr>
            <w:r>
              <w:rPr>
                <w:rFonts w:ascii="Times New Roman" w:hAnsi="Times New Roman" w:cs="Times New Roman"/>
                <w:sz w:val="24"/>
                <w:szCs w:val="24"/>
              </w:rPr>
              <w:t>99%</w:t>
            </w:r>
          </w:p>
        </w:tc>
      </w:tr>
    </w:tbl>
    <w:p w14:paraId="561DA60E" w14:textId="4A785980" w:rsidR="00D607FC" w:rsidRDefault="00D607FC" w:rsidP="00D607FC">
      <w:pPr>
        <w:pStyle w:val="Prrafodelista"/>
        <w:rPr>
          <w:rFonts w:ascii="Times New Roman" w:hAnsi="Times New Roman" w:cs="Times New Roman"/>
          <w:sz w:val="24"/>
          <w:szCs w:val="24"/>
        </w:rPr>
      </w:pPr>
    </w:p>
    <w:p w14:paraId="060E6B5B" w14:textId="4E69B63A" w:rsidR="00D607FC" w:rsidRDefault="00D607FC" w:rsidP="00D607FC">
      <w:pPr>
        <w:pStyle w:val="Prrafodelista"/>
        <w:rPr>
          <w:rFonts w:ascii="Times New Roman" w:hAnsi="Times New Roman" w:cs="Times New Roman"/>
          <w:sz w:val="24"/>
          <w:szCs w:val="24"/>
        </w:rPr>
      </w:pPr>
    </w:p>
    <w:p w14:paraId="348693AF" w14:textId="29DC63A3" w:rsidR="00413228" w:rsidRPr="00DB1EB0" w:rsidRDefault="00413228" w:rsidP="00DB1EB0">
      <w:pPr>
        <w:rPr>
          <w:szCs w:val="24"/>
        </w:rPr>
      </w:pPr>
    </w:p>
    <w:p w14:paraId="06E72D80" w14:textId="43168242" w:rsidR="00413228" w:rsidRDefault="00413228" w:rsidP="00413228">
      <w:pPr>
        <w:pStyle w:val="Prrafodelista"/>
        <w:jc w:val="center"/>
        <w:rPr>
          <w:rFonts w:ascii="Times New Roman" w:hAnsi="Times New Roman" w:cs="Times New Roman"/>
          <w:b/>
          <w:bCs/>
          <w:sz w:val="24"/>
          <w:szCs w:val="24"/>
        </w:rPr>
      </w:pPr>
      <w:r>
        <w:rPr>
          <w:rFonts w:ascii="Times New Roman" w:hAnsi="Times New Roman" w:cs="Times New Roman"/>
          <w:b/>
          <w:bCs/>
          <w:sz w:val="24"/>
          <w:szCs w:val="24"/>
        </w:rPr>
        <w:lastRenderedPageBreak/>
        <w:t>APÉNDICE 2</w:t>
      </w:r>
    </w:p>
    <w:p w14:paraId="518FF7BD" w14:textId="1B1FFEBB" w:rsidR="00413228" w:rsidRDefault="00413228" w:rsidP="00413228">
      <w:pPr>
        <w:pStyle w:val="Prrafodelista"/>
        <w:jc w:val="center"/>
        <w:rPr>
          <w:rFonts w:ascii="Times New Roman" w:hAnsi="Times New Roman" w:cs="Times New Roman"/>
          <w:b/>
          <w:bCs/>
          <w:sz w:val="24"/>
          <w:szCs w:val="24"/>
        </w:rPr>
      </w:pPr>
    </w:p>
    <w:p w14:paraId="357C0315" w14:textId="0DED279D" w:rsidR="00413228" w:rsidRDefault="00413228" w:rsidP="00413228">
      <w:pPr>
        <w:pStyle w:val="Prrafodelista"/>
        <w:jc w:val="center"/>
        <w:rPr>
          <w:rFonts w:ascii="Times New Roman" w:hAnsi="Times New Roman" w:cs="Times New Roman"/>
          <w:b/>
          <w:bCs/>
          <w:sz w:val="24"/>
          <w:szCs w:val="24"/>
        </w:rPr>
      </w:pPr>
      <w:r>
        <w:rPr>
          <w:rFonts w:ascii="Times New Roman" w:hAnsi="Times New Roman" w:cs="Times New Roman"/>
          <w:b/>
          <w:bCs/>
          <w:sz w:val="24"/>
          <w:szCs w:val="24"/>
        </w:rPr>
        <w:t>INSTRUCTIVO DE USO DE LA PLANILLA EXCEL</w:t>
      </w:r>
    </w:p>
    <w:p w14:paraId="5E1557A6" w14:textId="73D05C2F" w:rsidR="00413228" w:rsidRDefault="00413228" w:rsidP="00413228">
      <w:pPr>
        <w:pStyle w:val="Prrafodelista"/>
        <w:jc w:val="center"/>
        <w:rPr>
          <w:rFonts w:ascii="Times New Roman" w:hAnsi="Times New Roman" w:cs="Times New Roman"/>
          <w:b/>
          <w:bCs/>
          <w:sz w:val="24"/>
          <w:szCs w:val="24"/>
        </w:rPr>
      </w:pPr>
    </w:p>
    <w:p w14:paraId="1B6D71F6" w14:textId="198C70F3" w:rsidR="00413228" w:rsidRDefault="00413228" w:rsidP="00413228">
      <w:pPr>
        <w:pStyle w:val="Prrafodelista"/>
        <w:jc w:val="both"/>
        <w:rPr>
          <w:rFonts w:ascii="Times New Roman" w:hAnsi="Times New Roman" w:cs="Times New Roman"/>
          <w:sz w:val="24"/>
          <w:szCs w:val="24"/>
        </w:rPr>
      </w:pPr>
      <w:r>
        <w:rPr>
          <w:rFonts w:ascii="Times New Roman" w:hAnsi="Times New Roman" w:cs="Times New Roman"/>
          <w:sz w:val="24"/>
          <w:szCs w:val="24"/>
        </w:rPr>
        <w:tab/>
        <w:t>Esta planilla fue confeccionada para introducir los datos de los tiempos medidos y analizar los resultados y gráficos que se obtienen a partir de las mediciones.</w:t>
      </w:r>
    </w:p>
    <w:p w14:paraId="35FD59F7" w14:textId="1FED758D" w:rsidR="00D503BC" w:rsidRDefault="00413228" w:rsidP="00413228">
      <w:pPr>
        <w:pStyle w:val="Prrafodelista"/>
        <w:jc w:val="both"/>
        <w:rPr>
          <w:rFonts w:ascii="Times New Roman" w:hAnsi="Times New Roman" w:cs="Times New Roman"/>
          <w:sz w:val="24"/>
          <w:szCs w:val="24"/>
        </w:rPr>
      </w:pPr>
      <w:r>
        <w:rPr>
          <w:rFonts w:ascii="Times New Roman" w:hAnsi="Times New Roman" w:cs="Times New Roman"/>
          <w:sz w:val="24"/>
          <w:szCs w:val="24"/>
        </w:rPr>
        <w:tab/>
        <w:t xml:space="preserve">La planilla tiene 4 hojas. </w:t>
      </w:r>
      <w:r w:rsidR="00D503BC">
        <w:rPr>
          <w:rFonts w:ascii="Times New Roman" w:hAnsi="Times New Roman" w:cs="Times New Roman"/>
          <w:sz w:val="24"/>
          <w:szCs w:val="24"/>
        </w:rPr>
        <w:t>Las dos primeras</w:t>
      </w:r>
      <w:r w:rsidR="0035482C">
        <w:rPr>
          <w:rFonts w:ascii="Times New Roman" w:hAnsi="Times New Roman" w:cs="Times New Roman"/>
          <w:sz w:val="24"/>
          <w:szCs w:val="24"/>
        </w:rPr>
        <w:t xml:space="preserve"> para el TP 1-A y las dos últimas para el TP 1-B</w:t>
      </w:r>
    </w:p>
    <w:p w14:paraId="3BD5CD61" w14:textId="53C530C1" w:rsidR="00413228" w:rsidRDefault="00413228" w:rsidP="00D503BC">
      <w:pPr>
        <w:pStyle w:val="Prrafodelista"/>
        <w:ind w:firstLine="696"/>
        <w:jc w:val="both"/>
        <w:rPr>
          <w:rFonts w:ascii="Times New Roman" w:hAnsi="Times New Roman" w:cs="Times New Roman"/>
          <w:sz w:val="24"/>
          <w:szCs w:val="24"/>
        </w:rPr>
      </w:pPr>
      <w:r>
        <w:rPr>
          <w:rFonts w:ascii="Times New Roman" w:hAnsi="Times New Roman" w:cs="Times New Roman"/>
          <w:sz w:val="24"/>
          <w:szCs w:val="24"/>
        </w:rPr>
        <w:t>En la primer</w:t>
      </w:r>
      <w:r w:rsidR="00D503BC">
        <w:rPr>
          <w:rFonts w:ascii="Times New Roman" w:hAnsi="Times New Roman" w:cs="Times New Roman"/>
          <w:sz w:val="24"/>
          <w:szCs w:val="24"/>
        </w:rPr>
        <w:t>a</w:t>
      </w:r>
      <w:r>
        <w:rPr>
          <w:rFonts w:ascii="Times New Roman" w:hAnsi="Times New Roman" w:cs="Times New Roman"/>
          <w:sz w:val="24"/>
          <w:szCs w:val="24"/>
        </w:rPr>
        <w:t xml:space="preserve"> hoja</w:t>
      </w:r>
      <w:r w:rsidR="002D433F">
        <w:rPr>
          <w:rFonts w:ascii="Times New Roman" w:hAnsi="Times New Roman" w:cs="Times New Roman"/>
          <w:sz w:val="24"/>
          <w:szCs w:val="24"/>
        </w:rPr>
        <w:t xml:space="preserve"> (Gráfico alumnos 1)</w:t>
      </w:r>
      <w:r>
        <w:rPr>
          <w:rFonts w:ascii="Times New Roman" w:hAnsi="Times New Roman" w:cs="Times New Roman"/>
          <w:sz w:val="24"/>
          <w:szCs w:val="24"/>
        </w:rPr>
        <w:t xml:space="preserve"> se </w:t>
      </w:r>
      <w:r w:rsidR="002D433F">
        <w:rPr>
          <w:rFonts w:ascii="Times New Roman" w:hAnsi="Times New Roman" w:cs="Times New Roman"/>
          <w:sz w:val="24"/>
          <w:szCs w:val="24"/>
        </w:rPr>
        <w:t xml:space="preserve">vuelcan las mediciones del tiempo de las 4 oscilaciones en la tabla que comienza en la celda A35, obteniéndose el valor de 30 períodos. Se copian estos valores en la tabla A1 y se ordenan en la tabla B1, se completa la tabla de frecuencias </w:t>
      </w:r>
      <w:r w:rsidR="00D503BC">
        <w:rPr>
          <w:rFonts w:ascii="Times New Roman" w:hAnsi="Times New Roman" w:cs="Times New Roman"/>
          <w:sz w:val="24"/>
          <w:szCs w:val="24"/>
        </w:rPr>
        <w:t>con la cual se arma la curva de Gauss.</w:t>
      </w:r>
    </w:p>
    <w:p w14:paraId="4EEC3EB8" w14:textId="7F94FB8F" w:rsidR="00D503BC" w:rsidRDefault="00D503BC" w:rsidP="00D503BC">
      <w:pPr>
        <w:pStyle w:val="Prrafodelista"/>
        <w:ind w:firstLine="696"/>
        <w:jc w:val="both"/>
        <w:rPr>
          <w:rFonts w:ascii="Times New Roman" w:hAnsi="Times New Roman" w:cs="Times New Roman"/>
          <w:sz w:val="24"/>
          <w:szCs w:val="24"/>
        </w:rPr>
      </w:pPr>
      <w:r>
        <w:rPr>
          <w:rFonts w:ascii="Times New Roman" w:hAnsi="Times New Roman" w:cs="Times New Roman"/>
          <w:sz w:val="24"/>
          <w:szCs w:val="24"/>
        </w:rPr>
        <w:t>En la segunda hoja (Excel alumnos1) se copian los 30 períodos en la columna C6, automáticamente se obtienen los resultados: Promedio, Varianza, Desviación estándar</w:t>
      </w:r>
      <w:r w:rsidR="0035482C">
        <w:rPr>
          <w:rFonts w:ascii="Times New Roman" w:hAnsi="Times New Roman" w:cs="Times New Roman"/>
          <w:sz w:val="24"/>
          <w:szCs w:val="24"/>
        </w:rPr>
        <w:t>.</w:t>
      </w:r>
    </w:p>
    <w:p w14:paraId="11839510" w14:textId="66BEEF57" w:rsidR="0035482C" w:rsidRDefault="0035482C" w:rsidP="00D503BC">
      <w:pPr>
        <w:pStyle w:val="Prrafodelista"/>
        <w:ind w:firstLine="696"/>
        <w:jc w:val="both"/>
        <w:rPr>
          <w:rFonts w:ascii="Times New Roman" w:hAnsi="Times New Roman" w:cs="Times New Roman"/>
          <w:sz w:val="24"/>
          <w:szCs w:val="24"/>
        </w:rPr>
      </w:pPr>
      <w:r>
        <w:rPr>
          <w:rFonts w:ascii="Times New Roman" w:hAnsi="Times New Roman" w:cs="Times New Roman"/>
          <w:sz w:val="24"/>
          <w:szCs w:val="24"/>
        </w:rPr>
        <w:t>En la tercera hoja (</w:t>
      </w:r>
      <w:proofErr w:type="spellStart"/>
      <w:r>
        <w:rPr>
          <w:rFonts w:ascii="Times New Roman" w:hAnsi="Times New Roman" w:cs="Times New Roman"/>
          <w:sz w:val="24"/>
          <w:szCs w:val="24"/>
        </w:rPr>
        <w:t>diam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w:t>
      </w:r>
      <w:proofErr w:type="spellEnd"/>
      <w:r>
        <w:rPr>
          <w:rFonts w:ascii="Times New Roman" w:hAnsi="Times New Roman" w:cs="Times New Roman"/>
          <w:sz w:val="24"/>
          <w:szCs w:val="24"/>
        </w:rPr>
        <w:t>) se copian los valores de las mediciones del diámetro del cilindro</w:t>
      </w:r>
      <w:r w:rsidR="00300E93">
        <w:rPr>
          <w:rFonts w:ascii="Times New Roman" w:hAnsi="Times New Roman" w:cs="Times New Roman"/>
          <w:sz w:val="24"/>
          <w:szCs w:val="24"/>
        </w:rPr>
        <w:t xml:space="preserve"> en la columna C5</w:t>
      </w:r>
      <w:r>
        <w:rPr>
          <w:rFonts w:ascii="Times New Roman" w:hAnsi="Times New Roman" w:cs="Times New Roman"/>
          <w:sz w:val="24"/>
          <w:szCs w:val="24"/>
        </w:rPr>
        <w:t>, obteniéndose el promedio y la incerteza del diámetro</w:t>
      </w:r>
    </w:p>
    <w:p w14:paraId="2F69723E" w14:textId="21720E84" w:rsidR="0035482C" w:rsidRPr="00413228" w:rsidRDefault="0035482C" w:rsidP="00D503BC">
      <w:pPr>
        <w:pStyle w:val="Prrafodelista"/>
        <w:ind w:firstLine="696"/>
        <w:jc w:val="both"/>
        <w:rPr>
          <w:rFonts w:ascii="Times New Roman" w:hAnsi="Times New Roman" w:cs="Times New Roman"/>
          <w:sz w:val="24"/>
          <w:szCs w:val="24"/>
        </w:rPr>
      </w:pPr>
      <w:r>
        <w:rPr>
          <w:rFonts w:ascii="Times New Roman" w:hAnsi="Times New Roman" w:cs="Times New Roman"/>
          <w:sz w:val="24"/>
          <w:szCs w:val="24"/>
        </w:rPr>
        <w:t>En la cuarta hoja (</w:t>
      </w:r>
      <w:proofErr w:type="spellStart"/>
      <w:r>
        <w:rPr>
          <w:rFonts w:ascii="Times New Roman" w:hAnsi="Times New Roman" w:cs="Times New Roman"/>
          <w:sz w:val="24"/>
          <w:szCs w:val="24"/>
        </w:rPr>
        <w:t>altur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w:t>
      </w:r>
      <w:proofErr w:type="spellEnd"/>
      <w:r>
        <w:rPr>
          <w:rFonts w:ascii="Times New Roman" w:hAnsi="Times New Roman" w:cs="Times New Roman"/>
          <w:sz w:val="24"/>
          <w:szCs w:val="24"/>
        </w:rPr>
        <w:t xml:space="preserve">) se copian los valores de la medición de la altura del cilindro en la columna C5, obteniéndose el promedio y la incerteza de la altura. </w:t>
      </w:r>
      <w:proofErr w:type="gramStart"/>
      <w:r>
        <w:rPr>
          <w:rFonts w:ascii="Times New Roman" w:hAnsi="Times New Roman" w:cs="Times New Roman"/>
          <w:sz w:val="24"/>
          <w:szCs w:val="24"/>
        </w:rPr>
        <w:t>Además</w:t>
      </w:r>
      <w:proofErr w:type="gramEnd"/>
      <w:r>
        <w:rPr>
          <w:rFonts w:ascii="Times New Roman" w:hAnsi="Times New Roman" w:cs="Times New Roman"/>
          <w:sz w:val="24"/>
          <w:szCs w:val="24"/>
        </w:rPr>
        <w:t xml:space="preserve"> se obtiene la incerteza combinada, la calidad de la medición, y se compara con el resultado obtenido en el TP 1-A</w:t>
      </w:r>
    </w:p>
    <w:sectPr w:rsidR="0035482C" w:rsidRPr="004132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8FC"/>
    <w:multiLevelType w:val="hybridMultilevel"/>
    <w:tmpl w:val="6FEE7B4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D1B14E0"/>
    <w:multiLevelType w:val="hybridMultilevel"/>
    <w:tmpl w:val="3376BF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CB05B78"/>
    <w:multiLevelType w:val="hybridMultilevel"/>
    <w:tmpl w:val="A41AE6E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620D57BC"/>
    <w:multiLevelType w:val="hybridMultilevel"/>
    <w:tmpl w:val="B8CA90AE"/>
    <w:lvl w:ilvl="0" w:tplc="53AC79A2">
      <w:start w:val="1"/>
      <w:numFmt w:val="decimal"/>
      <w:lvlText w:val="%1."/>
      <w:lvlJc w:val="left"/>
      <w:pPr>
        <w:tabs>
          <w:tab w:val="num" w:pos="619"/>
        </w:tabs>
        <w:ind w:left="-1161" w:firstLine="1871"/>
      </w:pPr>
      <w:rPr>
        <w:rFonts w:hint="default"/>
      </w:rPr>
    </w:lvl>
    <w:lvl w:ilvl="1" w:tplc="6898E8C4">
      <w:start w:val="1"/>
      <w:numFmt w:val="bullet"/>
      <w:lvlText w:val=""/>
      <w:lvlJc w:val="left"/>
      <w:pPr>
        <w:tabs>
          <w:tab w:val="num" w:pos="0"/>
        </w:tabs>
        <w:ind w:left="0" w:firstLine="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BF028ED"/>
    <w:multiLevelType w:val="hybridMultilevel"/>
    <w:tmpl w:val="9364F13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7238165D"/>
    <w:multiLevelType w:val="hybridMultilevel"/>
    <w:tmpl w:val="31A85EF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7A112B3A"/>
    <w:multiLevelType w:val="hybridMultilevel"/>
    <w:tmpl w:val="3BF822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2D"/>
    <w:rsid w:val="00057388"/>
    <w:rsid w:val="00072064"/>
    <w:rsid w:val="000B76E8"/>
    <w:rsid w:val="00110E6F"/>
    <w:rsid w:val="00113844"/>
    <w:rsid w:val="00114E33"/>
    <w:rsid w:val="001D2A5F"/>
    <w:rsid w:val="001F66EC"/>
    <w:rsid w:val="00296243"/>
    <w:rsid w:val="002A341A"/>
    <w:rsid w:val="002D433F"/>
    <w:rsid w:val="00300E93"/>
    <w:rsid w:val="00314A59"/>
    <w:rsid w:val="0035482C"/>
    <w:rsid w:val="003B6041"/>
    <w:rsid w:val="003E6A7C"/>
    <w:rsid w:val="00413228"/>
    <w:rsid w:val="00524B4D"/>
    <w:rsid w:val="005403B5"/>
    <w:rsid w:val="00550A76"/>
    <w:rsid w:val="006204F8"/>
    <w:rsid w:val="00885433"/>
    <w:rsid w:val="008964AC"/>
    <w:rsid w:val="008C1CCE"/>
    <w:rsid w:val="008E7FC1"/>
    <w:rsid w:val="00911246"/>
    <w:rsid w:val="009A2DDD"/>
    <w:rsid w:val="009A64C2"/>
    <w:rsid w:val="00B1401A"/>
    <w:rsid w:val="00B16A6A"/>
    <w:rsid w:val="00B61C63"/>
    <w:rsid w:val="00B73D0F"/>
    <w:rsid w:val="00B86CF8"/>
    <w:rsid w:val="00C20CDF"/>
    <w:rsid w:val="00C57889"/>
    <w:rsid w:val="00C91E4C"/>
    <w:rsid w:val="00C92E1B"/>
    <w:rsid w:val="00CB68E2"/>
    <w:rsid w:val="00CF1570"/>
    <w:rsid w:val="00D14041"/>
    <w:rsid w:val="00D439C5"/>
    <w:rsid w:val="00D45EA5"/>
    <w:rsid w:val="00D503BC"/>
    <w:rsid w:val="00D607FC"/>
    <w:rsid w:val="00D62799"/>
    <w:rsid w:val="00D93B44"/>
    <w:rsid w:val="00DA58C9"/>
    <w:rsid w:val="00DB1EB0"/>
    <w:rsid w:val="00DF0671"/>
    <w:rsid w:val="00E031EB"/>
    <w:rsid w:val="00E11B01"/>
    <w:rsid w:val="00E32E3C"/>
    <w:rsid w:val="00E52892"/>
    <w:rsid w:val="00E82630"/>
    <w:rsid w:val="00E9631D"/>
    <w:rsid w:val="00EC7308"/>
    <w:rsid w:val="00F14158"/>
    <w:rsid w:val="00FB0B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F27B"/>
  <w15:chartTrackingRefBased/>
  <w15:docId w15:val="{C6207D9E-1C9C-4AF5-96B0-36A9FBFC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2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6041"/>
    <w:rPr>
      <w:color w:val="808080"/>
    </w:rPr>
  </w:style>
  <w:style w:type="paragraph" w:styleId="Prrafodelista">
    <w:name w:val="List Paragraph"/>
    <w:basedOn w:val="Normal"/>
    <w:uiPriority w:val="34"/>
    <w:qFormat/>
    <w:rsid w:val="008C1CCE"/>
    <w:pPr>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39"/>
    <w:rsid w:val="00B7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B73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y\Desktop\Documents\UNIVERSIDAD\UTN\JEFATURA\Laboratorio\Trabajo%20Practico%20Incertezas%20con%20herramientas%20de%20Estadistica_bi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ny\Desktop\Documents\UNIVERSIDAD\UTN\JEFATURA\Laboratorio\Trabajo%20Practico%20Incertezas%20con%20herramientas%20de%20Estadistica_b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ny\Desktop\Documents\UNIVERSIDAD\UTN\JEFATURA\Laboratorio\Trabajo%20Practico%20Incertezas%20con%20herramientas%20de%20Estadistica_bi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Gráfico de frecuencia</a:t>
            </a:r>
          </a:p>
        </c:rich>
      </c:tx>
      <c:layout>
        <c:manualLayout>
          <c:xMode val="edge"/>
          <c:yMode val="edge"/>
          <c:x val="0.2712757201646091"/>
          <c:y val="0.0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col"/>
        <c:grouping val="clustered"/>
        <c:varyColors val="0"/>
        <c:ser>
          <c:idx val="0"/>
          <c:order val="0"/>
          <c:spPr>
            <a:solidFill>
              <a:schemeClr val="accent1"/>
            </a:solidFill>
            <a:ln>
              <a:noFill/>
            </a:ln>
            <a:effectLst/>
          </c:spPr>
          <c:invertIfNegative val="0"/>
          <c:cat>
            <c:numRef>
              <c:f>'grafico distribucion'!$H$8:$H$15</c:f>
              <c:numCache>
                <c:formatCode>General</c:formatCode>
                <c:ptCount val="8"/>
                <c:pt idx="0">
                  <c:v>4.74</c:v>
                </c:pt>
                <c:pt idx="1">
                  <c:v>4.7450000000000001</c:v>
                </c:pt>
                <c:pt idx="2">
                  <c:v>4.75</c:v>
                </c:pt>
                <c:pt idx="3">
                  <c:v>4.7530000000000001</c:v>
                </c:pt>
                <c:pt idx="4">
                  <c:v>4.7549999999999999</c:v>
                </c:pt>
                <c:pt idx="5">
                  <c:v>4.76</c:v>
                </c:pt>
                <c:pt idx="6">
                  <c:v>4.7649999999999997</c:v>
                </c:pt>
                <c:pt idx="7">
                  <c:v>4.7699999999999996</c:v>
                </c:pt>
              </c:numCache>
            </c:numRef>
          </c:cat>
          <c:val>
            <c:numRef>
              <c:f>'grafico distribucion'!$I$8:$I$15</c:f>
              <c:numCache>
                <c:formatCode>General</c:formatCode>
                <c:ptCount val="8"/>
                <c:pt idx="0">
                  <c:v>2</c:v>
                </c:pt>
                <c:pt idx="1">
                  <c:v>6</c:v>
                </c:pt>
                <c:pt idx="2">
                  <c:v>15</c:v>
                </c:pt>
                <c:pt idx="3">
                  <c:v>14</c:v>
                </c:pt>
                <c:pt idx="4">
                  <c:v>17</c:v>
                </c:pt>
                <c:pt idx="5">
                  <c:v>15</c:v>
                </c:pt>
                <c:pt idx="6">
                  <c:v>5</c:v>
                </c:pt>
                <c:pt idx="7">
                  <c:v>3</c:v>
                </c:pt>
              </c:numCache>
            </c:numRef>
          </c:val>
          <c:extLst>
            <c:ext xmlns:c16="http://schemas.microsoft.com/office/drawing/2014/chart" uri="{C3380CC4-5D6E-409C-BE32-E72D297353CC}">
              <c16:uniqueId val="{00000000-E445-432E-A66A-00B7379CFE14}"/>
            </c:ext>
          </c:extLst>
        </c:ser>
        <c:dLbls>
          <c:showLegendKey val="0"/>
          <c:showVal val="0"/>
          <c:showCatName val="0"/>
          <c:showSerName val="0"/>
          <c:showPercent val="0"/>
          <c:showBubbleSize val="0"/>
        </c:dLbls>
        <c:gapWidth val="219"/>
        <c:overlap val="-27"/>
        <c:axId val="1710050303"/>
        <c:axId val="1710051551"/>
      </c:barChart>
      <c:catAx>
        <c:axId val="1710050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magnitud medida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710051551"/>
        <c:crosses val="autoZero"/>
        <c:auto val="1"/>
        <c:lblAlgn val="ctr"/>
        <c:lblOffset val="100"/>
        <c:noMultiLvlLbl val="0"/>
      </c:catAx>
      <c:valAx>
        <c:axId val="1710051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Nº de ocurrencias</a:t>
                </a:r>
              </a:p>
            </c:rich>
          </c:tx>
          <c:layout>
            <c:manualLayout>
              <c:xMode val="edge"/>
              <c:yMode val="edge"/>
              <c:x val="2.9221071976762589E-2"/>
              <c:y val="0.360499191941019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710050303"/>
        <c:crosses val="autoZero"/>
        <c:crossBetween val="between"/>
      </c:valAx>
      <c:spPr>
        <a:noFill/>
        <a:ln>
          <a:solidFill>
            <a:schemeClr val="dk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Curva de Gauss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manualLayout>
          <c:layoutTarget val="inner"/>
          <c:xMode val="edge"/>
          <c:yMode val="edge"/>
          <c:x val="4.627681952040387E-2"/>
          <c:y val="0.22852741836105978"/>
          <c:w val="0.90744636095919229"/>
          <c:h val="0.61127541589648804"/>
        </c:manualLayout>
      </c:layout>
      <c:scatterChart>
        <c:scatterStyle val="smoothMarker"/>
        <c:varyColors val="0"/>
        <c:ser>
          <c:idx val="0"/>
          <c:order val="0"/>
          <c:spPr>
            <a:ln w="19050" cap="rnd">
              <a:solidFill>
                <a:srgbClr val="FF0000"/>
              </a:solidFill>
              <a:round/>
            </a:ln>
            <a:effectLst/>
          </c:spPr>
          <c:marker>
            <c:symbol val="none"/>
          </c:marker>
          <c:xVal>
            <c:numRef>
              <c:f>'grafico distribucion'!$Y$6:$Y$13</c:f>
              <c:numCache>
                <c:formatCode>General</c:formatCode>
                <c:ptCount val="8"/>
                <c:pt idx="0">
                  <c:v>4.74</c:v>
                </c:pt>
                <c:pt idx="1">
                  <c:v>4.7450000000000001</c:v>
                </c:pt>
                <c:pt idx="2">
                  <c:v>4.75</c:v>
                </c:pt>
                <c:pt idx="3">
                  <c:v>4.7530000000000001</c:v>
                </c:pt>
                <c:pt idx="4">
                  <c:v>4.7549999999999999</c:v>
                </c:pt>
                <c:pt idx="5">
                  <c:v>4.76</c:v>
                </c:pt>
                <c:pt idx="6">
                  <c:v>4.7649999999999997</c:v>
                </c:pt>
                <c:pt idx="7">
                  <c:v>4.7699999999999996</c:v>
                </c:pt>
              </c:numCache>
            </c:numRef>
          </c:xVal>
          <c:yVal>
            <c:numRef>
              <c:f>'grafico distribucion'!$Z$6:$Z$13</c:f>
              <c:numCache>
                <c:formatCode>General</c:formatCode>
                <c:ptCount val="8"/>
                <c:pt idx="0">
                  <c:v>4.1837761413087637</c:v>
                </c:pt>
                <c:pt idx="1">
                  <c:v>19.382689179801172</c:v>
                </c:pt>
                <c:pt idx="2">
                  <c:v>47.907237885616247</c:v>
                </c:pt>
                <c:pt idx="3">
                  <c:v>60.98475963214662</c:v>
                </c:pt>
                <c:pt idx="4">
                  <c:v>63.172743908839664</c:v>
                </c:pt>
                <c:pt idx="5">
                  <c:v>44.442640879735734</c:v>
                </c:pt>
                <c:pt idx="6">
                  <c:v>16.680592880901472</c:v>
                </c:pt>
                <c:pt idx="7">
                  <c:v>3.3401395808541232</c:v>
                </c:pt>
              </c:numCache>
            </c:numRef>
          </c:yVal>
          <c:smooth val="1"/>
          <c:extLst>
            <c:ext xmlns:c16="http://schemas.microsoft.com/office/drawing/2014/chart" uri="{C3380CC4-5D6E-409C-BE32-E72D297353CC}">
              <c16:uniqueId val="{00000000-641D-46A8-AFF7-E78614B16639}"/>
            </c:ext>
          </c:extLst>
        </c:ser>
        <c:dLbls>
          <c:showLegendKey val="0"/>
          <c:showVal val="0"/>
          <c:showCatName val="0"/>
          <c:showSerName val="0"/>
          <c:showPercent val="0"/>
          <c:showBubbleSize val="0"/>
        </c:dLbls>
        <c:axId val="1787747919"/>
        <c:axId val="1787750831"/>
      </c:scatterChart>
      <c:valAx>
        <c:axId val="1787747919"/>
        <c:scaling>
          <c:orientation val="minMax"/>
        </c:scaling>
        <c:delete val="1"/>
        <c:axPos val="b"/>
        <c:numFmt formatCode="General" sourceLinked="1"/>
        <c:majorTickMark val="none"/>
        <c:minorTickMark val="none"/>
        <c:tickLblPos val="nextTo"/>
        <c:crossAx val="1787750831"/>
        <c:crosses val="autoZero"/>
        <c:crossBetween val="midCat"/>
      </c:valAx>
      <c:valAx>
        <c:axId val="178775083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8774791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alpha val="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'grafico distribucion'!$H$8:$H$15</c:f>
              <c:numCache>
                <c:formatCode>General</c:formatCode>
                <c:ptCount val="8"/>
                <c:pt idx="0">
                  <c:v>4.74</c:v>
                </c:pt>
                <c:pt idx="1">
                  <c:v>4.7450000000000001</c:v>
                </c:pt>
                <c:pt idx="2">
                  <c:v>4.75</c:v>
                </c:pt>
                <c:pt idx="3">
                  <c:v>4.7530000000000001</c:v>
                </c:pt>
                <c:pt idx="4">
                  <c:v>4.7549999999999999</c:v>
                </c:pt>
                <c:pt idx="5">
                  <c:v>4.76</c:v>
                </c:pt>
                <c:pt idx="6">
                  <c:v>4.7649999999999997</c:v>
                </c:pt>
                <c:pt idx="7">
                  <c:v>4.7699999999999996</c:v>
                </c:pt>
              </c:numCache>
            </c:numRef>
          </c:cat>
          <c:val>
            <c:numRef>
              <c:f>'grafico distribucion'!$I$8:$I$15</c:f>
              <c:numCache>
                <c:formatCode>General</c:formatCode>
                <c:ptCount val="8"/>
                <c:pt idx="0">
                  <c:v>2</c:v>
                </c:pt>
                <c:pt idx="1">
                  <c:v>6</c:v>
                </c:pt>
                <c:pt idx="2">
                  <c:v>15</c:v>
                </c:pt>
                <c:pt idx="3">
                  <c:v>14</c:v>
                </c:pt>
                <c:pt idx="4">
                  <c:v>17</c:v>
                </c:pt>
                <c:pt idx="5">
                  <c:v>15</c:v>
                </c:pt>
                <c:pt idx="6">
                  <c:v>5</c:v>
                </c:pt>
                <c:pt idx="7">
                  <c:v>3</c:v>
                </c:pt>
              </c:numCache>
            </c:numRef>
          </c:val>
          <c:extLst>
            <c:ext xmlns:c16="http://schemas.microsoft.com/office/drawing/2014/chart" uri="{C3380CC4-5D6E-409C-BE32-E72D297353CC}">
              <c16:uniqueId val="{00000000-29A9-4601-85AD-BDB115A729F6}"/>
            </c:ext>
          </c:extLst>
        </c:ser>
        <c:dLbls>
          <c:showLegendKey val="0"/>
          <c:showVal val="0"/>
          <c:showCatName val="0"/>
          <c:showSerName val="0"/>
          <c:showPercent val="0"/>
          <c:showBubbleSize val="0"/>
        </c:dLbls>
        <c:gapWidth val="219"/>
        <c:overlap val="-27"/>
        <c:axId val="1710050303"/>
        <c:axId val="1710051551"/>
      </c:barChart>
      <c:catAx>
        <c:axId val="1710050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magnitud medida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710051551"/>
        <c:crosses val="autoZero"/>
        <c:auto val="1"/>
        <c:lblAlgn val="ctr"/>
        <c:lblOffset val="100"/>
        <c:noMultiLvlLbl val="0"/>
      </c:catAx>
      <c:valAx>
        <c:axId val="1710051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Nº de ocurrencias</a:t>
                </a:r>
              </a:p>
            </c:rich>
          </c:tx>
          <c:layout>
            <c:manualLayout>
              <c:xMode val="edge"/>
              <c:yMode val="edge"/>
              <c:x val="2.9221159468555972E-2"/>
              <c:y val="8.887276014076955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710050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666666666666665E-2"/>
          <c:y val="3.9525445672741757E-2"/>
          <c:w val="0.94133333333333336"/>
          <c:h val="0.87577717074281158"/>
        </c:manualLayout>
      </c:layout>
      <c:scatterChart>
        <c:scatterStyle val="smoothMarker"/>
        <c:varyColors val="0"/>
        <c:ser>
          <c:idx val="0"/>
          <c:order val="0"/>
          <c:spPr>
            <a:ln w="19050" cap="rnd">
              <a:solidFill>
                <a:srgbClr val="FF0000"/>
              </a:solidFill>
              <a:round/>
            </a:ln>
            <a:effectLst/>
          </c:spPr>
          <c:marker>
            <c:symbol val="none"/>
          </c:marker>
          <c:xVal>
            <c:numRef>
              <c:f>'grafico distribucion'!$Y$6:$Y$13</c:f>
              <c:numCache>
                <c:formatCode>General</c:formatCode>
                <c:ptCount val="8"/>
                <c:pt idx="0">
                  <c:v>4.74</c:v>
                </c:pt>
                <c:pt idx="1">
                  <c:v>4.7450000000000001</c:v>
                </c:pt>
                <c:pt idx="2">
                  <c:v>4.75</c:v>
                </c:pt>
                <c:pt idx="3">
                  <c:v>4.7530000000000001</c:v>
                </c:pt>
                <c:pt idx="4">
                  <c:v>4.7549999999999999</c:v>
                </c:pt>
                <c:pt idx="5">
                  <c:v>4.76</c:v>
                </c:pt>
                <c:pt idx="6">
                  <c:v>4.7649999999999997</c:v>
                </c:pt>
                <c:pt idx="7">
                  <c:v>4.7699999999999996</c:v>
                </c:pt>
              </c:numCache>
            </c:numRef>
          </c:xVal>
          <c:yVal>
            <c:numRef>
              <c:f>'grafico distribucion'!$Z$6:$Z$13</c:f>
              <c:numCache>
                <c:formatCode>General</c:formatCode>
                <c:ptCount val="8"/>
                <c:pt idx="0">
                  <c:v>4.1837761413087637</c:v>
                </c:pt>
                <c:pt idx="1">
                  <c:v>19.382689179801172</c:v>
                </c:pt>
                <c:pt idx="2">
                  <c:v>47.907237885616247</c:v>
                </c:pt>
                <c:pt idx="3">
                  <c:v>60.98475963214662</c:v>
                </c:pt>
                <c:pt idx="4">
                  <c:v>63.172743908839664</c:v>
                </c:pt>
                <c:pt idx="5">
                  <c:v>44.442640879735734</c:v>
                </c:pt>
                <c:pt idx="6">
                  <c:v>16.680592880901472</c:v>
                </c:pt>
                <c:pt idx="7">
                  <c:v>3.3401395808541232</c:v>
                </c:pt>
              </c:numCache>
            </c:numRef>
          </c:yVal>
          <c:smooth val="1"/>
          <c:extLst>
            <c:ext xmlns:c16="http://schemas.microsoft.com/office/drawing/2014/chart" uri="{C3380CC4-5D6E-409C-BE32-E72D297353CC}">
              <c16:uniqueId val="{00000000-E0C1-474E-BFFA-6368E7625BCD}"/>
            </c:ext>
          </c:extLst>
        </c:ser>
        <c:dLbls>
          <c:showLegendKey val="0"/>
          <c:showVal val="0"/>
          <c:showCatName val="0"/>
          <c:showSerName val="0"/>
          <c:showPercent val="0"/>
          <c:showBubbleSize val="0"/>
        </c:dLbls>
        <c:axId val="1787747919"/>
        <c:axId val="1787750831"/>
      </c:scatterChart>
      <c:valAx>
        <c:axId val="1787747919"/>
        <c:scaling>
          <c:orientation val="minMax"/>
        </c:scaling>
        <c:delete val="1"/>
        <c:axPos val="b"/>
        <c:numFmt formatCode="General" sourceLinked="1"/>
        <c:majorTickMark val="none"/>
        <c:minorTickMark val="none"/>
        <c:tickLblPos val="nextTo"/>
        <c:crossAx val="1787750831"/>
        <c:crosses val="autoZero"/>
        <c:crossBetween val="midCat"/>
      </c:valAx>
      <c:valAx>
        <c:axId val="1787750831"/>
        <c:scaling>
          <c:orientation val="minMax"/>
        </c:scaling>
        <c:delete val="1"/>
        <c:axPos val="l"/>
        <c:numFmt formatCode="General" sourceLinked="1"/>
        <c:majorTickMark val="none"/>
        <c:minorTickMark val="none"/>
        <c:tickLblPos val="nextTo"/>
        <c:crossAx val="178774791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alpha val="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0.5571</cdr:x>
      <cdr:y>0.26389</cdr:y>
    </cdr:from>
    <cdr:to>
      <cdr:x>0.56175</cdr:x>
      <cdr:y>0.71389</cdr:y>
    </cdr:to>
    <cdr:cxnSp macro="">
      <cdr:nvCxnSpPr>
        <cdr:cNvPr id="3" name="Conector recto 2"/>
        <cdr:cNvCxnSpPr/>
      </cdr:nvCxnSpPr>
      <cdr:spPr>
        <a:xfrm xmlns:a="http://schemas.openxmlformats.org/drawingml/2006/main" flipH="1" flipV="1">
          <a:off x="1905000" y="603250"/>
          <a:ext cx="15875" cy="1028700"/>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6</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Mastricola</dc:creator>
  <cp:keywords/>
  <dc:description/>
  <cp:lastModifiedBy>Hugo Mastricola</cp:lastModifiedBy>
  <cp:revision>27</cp:revision>
  <dcterms:created xsi:type="dcterms:W3CDTF">2024-04-26T14:59:00Z</dcterms:created>
  <dcterms:modified xsi:type="dcterms:W3CDTF">2024-05-01T13:50:00Z</dcterms:modified>
</cp:coreProperties>
</file>