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4779D9F3"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930E13">
        <w:t xml:space="preserve"> </w:t>
      </w:r>
      <w:r w:rsidR="00930E13">
        <w:t>De no encontrar entre las opciones la que se considera correcta, aclararlo y escribir la que se entiende sí lo es.</w:t>
      </w:r>
    </w:p>
    <w:bookmarkEnd w:id="2"/>
    <w:bookmarkEnd w:id="3"/>
    <w:p w14:paraId="5586B139" w14:textId="2B49BA17" w:rsidR="00101898" w:rsidRPr="00930E13" w:rsidRDefault="00101898" w:rsidP="0013345B">
      <w:pPr>
        <w:jc w:val="both"/>
        <w:rPr>
          <w:sz w:val="16"/>
          <w:szCs w:val="16"/>
        </w:rPr>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Pr="0069406C" w:rsidRDefault="00101898" w:rsidP="00504283">
            <w:pPr>
              <w:spacing w:before="120" w:after="120"/>
            </w:pPr>
            <w:r w:rsidRPr="0069406C">
              <w:t>Opción 1</w:t>
            </w:r>
          </w:p>
        </w:tc>
        <w:bookmarkStart w:id="5" w:name="_Hlk103631761"/>
        <w:tc>
          <w:tcPr>
            <w:tcW w:w="3544" w:type="dxa"/>
            <w:tcBorders>
              <w:right w:val="single" w:sz="4" w:space="0" w:color="auto"/>
            </w:tcBorders>
            <w:vAlign w:val="center"/>
          </w:tcPr>
          <w:p w14:paraId="746078DB" w14:textId="5145A19E"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=-8(x+2)</m:t>
                </m:r>
              </m:oMath>
            </m:oMathPara>
            <w:bookmarkEnd w:id="5"/>
          </w:p>
        </w:tc>
        <w:tc>
          <w:tcPr>
            <w:tcW w:w="425" w:type="dxa"/>
            <w:tcBorders>
              <w:top w:val="nil"/>
              <w:left w:val="single" w:sz="4" w:space="0" w:color="auto"/>
              <w:bottom w:val="nil"/>
            </w:tcBorders>
            <w:vAlign w:val="center"/>
          </w:tcPr>
          <w:p w14:paraId="340961AB" w14:textId="77777777" w:rsidR="00101898" w:rsidRDefault="00101898" w:rsidP="00504283">
            <w:pPr>
              <w:spacing w:before="120" w:after="120"/>
            </w:pPr>
          </w:p>
        </w:tc>
        <w:tc>
          <w:tcPr>
            <w:tcW w:w="2268" w:type="dxa"/>
            <w:vAlign w:val="center"/>
          </w:tcPr>
          <w:p w14:paraId="66F4BD8D" w14:textId="77777777" w:rsidR="00101898" w:rsidRPr="0069406C" w:rsidRDefault="00101898" w:rsidP="00504283">
            <w:pPr>
              <w:spacing w:before="120" w:after="120"/>
            </w:pPr>
            <w:r w:rsidRPr="0069406C">
              <w:t>Opción 9</w:t>
            </w:r>
          </w:p>
        </w:tc>
        <w:tc>
          <w:tcPr>
            <w:tcW w:w="2686" w:type="dxa"/>
            <w:vAlign w:val="center"/>
          </w:tcPr>
          <w:p w14:paraId="5618C1A8" w14:textId="284D9F34"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Pr="0069406C" w:rsidRDefault="00101898" w:rsidP="00504283">
            <w:pPr>
              <w:spacing w:before="120" w:after="120"/>
            </w:pPr>
            <w:r w:rsidRPr="0069406C">
              <w:t>Opción 2</w:t>
            </w:r>
          </w:p>
        </w:tc>
        <w:tc>
          <w:tcPr>
            <w:tcW w:w="3544" w:type="dxa"/>
            <w:vAlign w:val="center"/>
          </w:tcPr>
          <w:p w14:paraId="54C4B001" w14:textId="3487A275"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=-8(y-2)</m:t>
                </m:r>
              </m:oMath>
            </m:oMathPara>
          </w:p>
        </w:tc>
        <w:tc>
          <w:tcPr>
            <w:tcW w:w="425" w:type="dxa"/>
            <w:tcBorders>
              <w:top w:val="nil"/>
              <w:bottom w:val="nil"/>
            </w:tcBorders>
            <w:vAlign w:val="center"/>
          </w:tcPr>
          <w:p w14:paraId="18A0FE97" w14:textId="77777777" w:rsidR="00101898" w:rsidRDefault="00101898" w:rsidP="00504283">
            <w:pPr>
              <w:spacing w:before="120" w:after="120"/>
            </w:pPr>
          </w:p>
        </w:tc>
        <w:tc>
          <w:tcPr>
            <w:tcW w:w="2268" w:type="dxa"/>
            <w:vAlign w:val="center"/>
          </w:tcPr>
          <w:p w14:paraId="7353B3BB" w14:textId="77777777" w:rsidR="00101898" w:rsidRPr="0069406C" w:rsidRDefault="00101898" w:rsidP="00504283">
            <w:pPr>
              <w:spacing w:before="120" w:after="120"/>
            </w:pPr>
            <w:r w:rsidRPr="0069406C">
              <w:t>Opción 10</w:t>
            </w:r>
          </w:p>
        </w:tc>
        <w:tc>
          <w:tcPr>
            <w:tcW w:w="2686" w:type="dxa"/>
            <w:vAlign w:val="center"/>
          </w:tcPr>
          <w:p w14:paraId="6D22F4B5" w14:textId="79638646" w:rsidR="00101898" w:rsidRDefault="00241E67"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=8(y+3)</m:t>
                </m:r>
              </m:oMath>
            </m:oMathPara>
          </w:p>
        </w:tc>
      </w:tr>
      <w:tr w:rsidR="00101898" w14:paraId="02D003FB" w14:textId="77777777" w:rsidTr="00345A45">
        <w:tc>
          <w:tcPr>
            <w:tcW w:w="1271" w:type="dxa"/>
            <w:vAlign w:val="center"/>
          </w:tcPr>
          <w:p w14:paraId="7581BBF1" w14:textId="77777777" w:rsidR="00101898" w:rsidRPr="0069406C" w:rsidRDefault="00101898" w:rsidP="00504283">
            <w:pPr>
              <w:spacing w:before="120" w:after="120"/>
            </w:pPr>
            <w:r w:rsidRPr="0069406C">
              <w:t>Opción 3</w:t>
            </w:r>
          </w:p>
        </w:tc>
        <w:tc>
          <w:tcPr>
            <w:tcW w:w="3544" w:type="dxa"/>
            <w:vAlign w:val="center"/>
          </w:tcPr>
          <w:p w14:paraId="0D13FD06" w14:textId="228A2BD5"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c>
          <w:tcPr>
            <w:tcW w:w="425" w:type="dxa"/>
            <w:tcBorders>
              <w:top w:val="nil"/>
              <w:bottom w:val="nil"/>
            </w:tcBorders>
            <w:vAlign w:val="center"/>
          </w:tcPr>
          <w:p w14:paraId="52DE7505" w14:textId="77777777" w:rsidR="00101898" w:rsidRDefault="00101898" w:rsidP="00504283">
            <w:pPr>
              <w:spacing w:before="120" w:after="120"/>
            </w:pPr>
          </w:p>
        </w:tc>
        <w:tc>
          <w:tcPr>
            <w:tcW w:w="2268" w:type="dxa"/>
            <w:vAlign w:val="center"/>
          </w:tcPr>
          <w:p w14:paraId="3B3C103E" w14:textId="77777777" w:rsidR="00101898" w:rsidRPr="0069406C" w:rsidRDefault="00101898" w:rsidP="00504283">
            <w:pPr>
              <w:spacing w:before="120" w:after="120"/>
            </w:pPr>
            <w:r w:rsidRPr="0069406C">
              <w:t>Opción 11</w:t>
            </w:r>
          </w:p>
        </w:tc>
        <w:tc>
          <w:tcPr>
            <w:tcW w:w="2686" w:type="dxa"/>
            <w:vAlign w:val="center"/>
          </w:tcPr>
          <w:p w14:paraId="0A47E2AF" w14:textId="51D8F7B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r w:rsidR="00101898" w14:paraId="451FD82F" w14:textId="77777777" w:rsidTr="00345A45">
        <w:tc>
          <w:tcPr>
            <w:tcW w:w="1271" w:type="dxa"/>
            <w:vAlign w:val="center"/>
          </w:tcPr>
          <w:p w14:paraId="013574B3" w14:textId="77777777" w:rsidR="00101898" w:rsidRPr="0069406C" w:rsidRDefault="00101898" w:rsidP="00504283">
            <w:pPr>
              <w:spacing w:before="120" w:after="120"/>
            </w:pPr>
            <w:r w:rsidRPr="0069406C">
              <w:t>Opción 4</w:t>
            </w:r>
          </w:p>
        </w:tc>
        <w:tc>
          <w:tcPr>
            <w:tcW w:w="3544" w:type="dxa"/>
            <w:vAlign w:val="center"/>
          </w:tcPr>
          <w:p w14:paraId="7ACAB990" w14:textId="67976264"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20</m:t>
                    </m:r>
                  </m:den>
                </m:f>
                <m:r>
                  <w:rPr>
                    <w:rFonts w:ascii="Cambria Math" w:eastAsiaTheme="minorEastAsia" w:hAnsi="Cambria Math"/>
                  </w:rPr>
                  <m:t>=1</m:t>
                </m:r>
              </m:oMath>
            </m:oMathPara>
          </w:p>
        </w:tc>
        <w:tc>
          <w:tcPr>
            <w:tcW w:w="425" w:type="dxa"/>
            <w:tcBorders>
              <w:top w:val="nil"/>
              <w:bottom w:val="nil"/>
            </w:tcBorders>
            <w:vAlign w:val="center"/>
          </w:tcPr>
          <w:p w14:paraId="4E3DC58A" w14:textId="77777777" w:rsidR="00101898" w:rsidRDefault="00101898" w:rsidP="00504283">
            <w:pPr>
              <w:spacing w:before="120" w:after="120"/>
            </w:pPr>
          </w:p>
        </w:tc>
        <w:tc>
          <w:tcPr>
            <w:tcW w:w="2268" w:type="dxa"/>
            <w:vAlign w:val="center"/>
          </w:tcPr>
          <w:p w14:paraId="32D00C16" w14:textId="77777777" w:rsidR="00101898" w:rsidRPr="0069406C" w:rsidRDefault="00101898" w:rsidP="00504283">
            <w:pPr>
              <w:spacing w:before="120" w:after="120"/>
            </w:pPr>
            <w:r w:rsidRPr="0069406C">
              <w:t>Opción 12</w:t>
            </w:r>
          </w:p>
        </w:tc>
        <w:tc>
          <w:tcPr>
            <w:tcW w:w="2686" w:type="dxa"/>
            <w:vAlign w:val="center"/>
          </w:tcPr>
          <w:p w14:paraId="726C705F" w14:textId="1EBAD838"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=8(y-2)</m:t>
                </m:r>
              </m:oMath>
            </m:oMathPara>
          </w:p>
        </w:tc>
      </w:tr>
      <w:tr w:rsidR="00101898" w14:paraId="37896EC7" w14:textId="77777777" w:rsidTr="00345A45">
        <w:tc>
          <w:tcPr>
            <w:tcW w:w="1271" w:type="dxa"/>
            <w:vAlign w:val="center"/>
          </w:tcPr>
          <w:p w14:paraId="71B55DA9" w14:textId="77777777" w:rsidR="00101898" w:rsidRPr="0069406C" w:rsidRDefault="00101898" w:rsidP="00504283">
            <w:pPr>
              <w:spacing w:before="120" w:after="120"/>
            </w:pPr>
            <w:r w:rsidRPr="0069406C">
              <w:t>Opción 5</w:t>
            </w:r>
          </w:p>
        </w:tc>
        <w:tc>
          <w:tcPr>
            <w:tcW w:w="3544" w:type="dxa"/>
            <w:vAlign w:val="center"/>
          </w:tcPr>
          <w:p w14:paraId="55D70D63" w14:textId="35DDCC91"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36296582" w14:textId="77777777" w:rsidR="00101898" w:rsidRDefault="00101898" w:rsidP="00504283">
            <w:pPr>
              <w:spacing w:before="120" w:after="120"/>
            </w:pPr>
          </w:p>
        </w:tc>
        <w:tc>
          <w:tcPr>
            <w:tcW w:w="2268" w:type="dxa"/>
            <w:vAlign w:val="center"/>
          </w:tcPr>
          <w:p w14:paraId="6D27FE32" w14:textId="77777777" w:rsidR="00101898" w:rsidRPr="0069406C" w:rsidRDefault="00101898" w:rsidP="00504283">
            <w:pPr>
              <w:spacing w:before="120" w:after="120"/>
            </w:pPr>
            <w:r w:rsidRPr="0069406C">
              <w:t>Opción 13</w:t>
            </w:r>
          </w:p>
        </w:tc>
        <w:tc>
          <w:tcPr>
            <w:tcW w:w="2686" w:type="dxa"/>
            <w:vAlign w:val="center"/>
          </w:tcPr>
          <w:p w14:paraId="324FB96E" w14:textId="0FEFBCA5"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Pr="0069406C" w:rsidRDefault="00101898" w:rsidP="00504283">
            <w:pPr>
              <w:spacing w:before="120" w:after="120"/>
            </w:pPr>
            <w:r w:rsidRPr="0069406C">
              <w:t>Opción 6</w:t>
            </w:r>
          </w:p>
        </w:tc>
        <w:tc>
          <w:tcPr>
            <w:tcW w:w="3544" w:type="dxa"/>
            <w:vAlign w:val="center"/>
          </w:tcPr>
          <w:p w14:paraId="71602DB8" w14:textId="44E16675"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(x+3)</m:t>
                </m:r>
              </m:oMath>
            </m:oMathPara>
          </w:p>
        </w:tc>
        <w:tc>
          <w:tcPr>
            <w:tcW w:w="425" w:type="dxa"/>
            <w:tcBorders>
              <w:top w:val="nil"/>
              <w:bottom w:val="nil"/>
            </w:tcBorders>
            <w:vAlign w:val="center"/>
          </w:tcPr>
          <w:p w14:paraId="11C6EDC6" w14:textId="77777777" w:rsidR="00101898" w:rsidRDefault="00101898" w:rsidP="00504283">
            <w:pPr>
              <w:spacing w:before="120" w:after="120"/>
            </w:pPr>
          </w:p>
        </w:tc>
        <w:tc>
          <w:tcPr>
            <w:tcW w:w="2268" w:type="dxa"/>
            <w:vAlign w:val="center"/>
          </w:tcPr>
          <w:p w14:paraId="179C7736" w14:textId="77777777" w:rsidR="00101898" w:rsidRPr="0069406C" w:rsidRDefault="00101898" w:rsidP="00504283">
            <w:pPr>
              <w:spacing w:before="120" w:after="120"/>
            </w:pPr>
            <w:r w:rsidRPr="0069406C">
              <w:t>Opción 14</w:t>
            </w:r>
          </w:p>
        </w:tc>
        <w:tc>
          <w:tcPr>
            <w:tcW w:w="2686" w:type="dxa"/>
            <w:vAlign w:val="center"/>
          </w:tcPr>
          <w:p w14:paraId="68960185" w14:textId="36503EF5" w:rsidR="00101898" w:rsidRDefault="00241E67"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=4(y+3)</m:t>
                </m:r>
              </m:oMath>
            </m:oMathPara>
          </w:p>
        </w:tc>
      </w:tr>
      <w:tr w:rsidR="00101898" w14:paraId="2CF69B29" w14:textId="77777777" w:rsidTr="00345A45">
        <w:tc>
          <w:tcPr>
            <w:tcW w:w="1271" w:type="dxa"/>
            <w:vAlign w:val="center"/>
          </w:tcPr>
          <w:p w14:paraId="733FD262" w14:textId="77777777" w:rsidR="00101898" w:rsidRPr="0069406C" w:rsidRDefault="00101898" w:rsidP="00504283">
            <w:pPr>
              <w:spacing w:before="120" w:after="120"/>
            </w:pPr>
            <w:r w:rsidRPr="0069406C">
              <w:t>Opción 7</w:t>
            </w:r>
          </w:p>
        </w:tc>
        <w:tc>
          <w:tcPr>
            <w:tcW w:w="3544" w:type="dxa"/>
            <w:vAlign w:val="center"/>
          </w:tcPr>
          <w:p w14:paraId="7276FDB3" w14:textId="6B18972E"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=-8(x-2)</m:t>
                </m:r>
              </m:oMath>
            </m:oMathPara>
          </w:p>
        </w:tc>
        <w:tc>
          <w:tcPr>
            <w:tcW w:w="425" w:type="dxa"/>
            <w:tcBorders>
              <w:top w:val="nil"/>
              <w:bottom w:val="nil"/>
            </w:tcBorders>
            <w:vAlign w:val="center"/>
          </w:tcPr>
          <w:p w14:paraId="59EF9EDB" w14:textId="77777777" w:rsidR="00101898" w:rsidRDefault="00101898" w:rsidP="00504283">
            <w:pPr>
              <w:spacing w:before="120" w:after="120"/>
            </w:pPr>
          </w:p>
        </w:tc>
        <w:tc>
          <w:tcPr>
            <w:tcW w:w="2268" w:type="dxa"/>
            <w:vAlign w:val="center"/>
          </w:tcPr>
          <w:p w14:paraId="58AE27E0" w14:textId="77777777" w:rsidR="00101898" w:rsidRPr="0069406C" w:rsidRDefault="00101898" w:rsidP="00504283">
            <w:pPr>
              <w:spacing w:before="120" w:after="120"/>
            </w:pPr>
            <w:r w:rsidRPr="0069406C">
              <w:t>Opción 15</w:t>
            </w:r>
          </w:p>
        </w:tc>
        <w:tc>
          <w:tcPr>
            <w:tcW w:w="2686" w:type="dxa"/>
            <w:vAlign w:val="center"/>
          </w:tcPr>
          <w:p w14:paraId="2C3CA0EE" w14:textId="15A37EC3" w:rsidR="00101898" w:rsidRPr="006950E1" w:rsidRDefault="006950E1" w:rsidP="006950E1">
            <w:pPr>
              <w:spacing w:after="60"/>
              <w:jc w:val="cente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(y+3)</m:t>
                </m:r>
              </m:oMath>
            </m:oMathPara>
          </w:p>
        </w:tc>
      </w:tr>
      <w:tr w:rsidR="00101898" w14:paraId="058510ED" w14:textId="77777777" w:rsidTr="00345A45">
        <w:tc>
          <w:tcPr>
            <w:tcW w:w="1271" w:type="dxa"/>
            <w:vAlign w:val="center"/>
          </w:tcPr>
          <w:p w14:paraId="0BAB3F6D" w14:textId="77777777" w:rsidR="00101898" w:rsidRPr="0069406C" w:rsidRDefault="00101898" w:rsidP="00504283">
            <w:pPr>
              <w:spacing w:before="120" w:after="120"/>
            </w:pPr>
            <w:r w:rsidRPr="0069406C">
              <w:t>Opción 8</w:t>
            </w:r>
          </w:p>
        </w:tc>
        <w:tc>
          <w:tcPr>
            <w:tcW w:w="3544" w:type="dxa"/>
            <w:vAlign w:val="center"/>
          </w:tcPr>
          <w:p w14:paraId="43ACEFAC" w14:textId="798195B9"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(x-2)</m:t>
                </m:r>
              </m:oMath>
            </m:oMathPara>
          </w:p>
        </w:tc>
        <w:tc>
          <w:tcPr>
            <w:tcW w:w="425" w:type="dxa"/>
            <w:tcBorders>
              <w:top w:val="nil"/>
              <w:bottom w:val="nil"/>
            </w:tcBorders>
            <w:vAlign w:val="center"/>
          </w:tcPr>
          <w:p w14:paraId="5C73605D" w14:textId="77777777" w:rsidR="00101898" w:rsidRDefault="00101898" w:rsidP="00504283">
            <w:pPr>
              <w:spacing w:before="120" w:after="120"/>
            </w:pPr>
          </w:p>
        </w:tc>
        <w:tc>
          <w:tcPr>
            <w:tcW w:w="2268" w:type="dxa"/>
            <w:vAlign w:val="center"/>
          </w:tcPr>
          <w:p w14:paraId="5144C98B" w14:textId="77777777" w:rsidR="00101898" w:rsidRPr="0069406C" w:rsidRDefault="00101898" w:rsidP="00504283">
            <w:pPr>
              <w:spacing w:before="120" w:after="120"/>
            </w:pPr>
            <w:r w:rsidRPr="0069406C">
              <w:t>Opción 16</w:t>
            </w:r>
          </w:p>
        </w:tc>
        <w:tc>
          <w:tcPr>
            <w:tcW w:w="2686" w:type="dxa"/>
            <w:vAlign w:val="center"/>
          </w:tcPr>
          <w:p w14:paraId="56F4B9B4" w14:textId="5CE0197A"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bl>
    <w:p w14:paraId="614BA0DB" w14:textId="4690DF6C" w:rsidR="009303B0" w:rsidRDefault="009303B0" w:rsidP="002C05DC"/>
    <w:p w14:paraId="403E6922" w14:textId="77777777" w:rsidR="00504283" w:rsidRDefault="00504283" w:rsidP="0013345B">
      <w:pPr>
        <w:jc w:val="both"/>
      </w:pPr>
    </w:p>
    <w:tbl>
      <w:tblPr>
        <w:tblStyle w:val="Tablaconcuadrcula"/>
        <w:tblW w:w="0" w:type="auto"/>
        <w:tblLook w:val="04A0" w:firstRow="1" w:lastRow="0" w:firstColumn="1" w:lastColumn="0" w:noHBand="0" w:noVBand="1"/>
      </w:tblPr>
      <w:tblGrid>
        <w:gridCol w:w="6639"/>
        <w:gridCol w:w="3555"/>
      </w:tblGrid>
      <w:tr w:rsidR="00C07C62" w14:paraId="642E337F" w14:textId="77777777" w:rsidTr="00C07C62">
        <w:trPr>
          <w:trHeight w:val="776"/>
        </w:trPr>
        <w:tc>
          <w:tcPr>
            <w:tcW w:w="6588" w:type="dxa"/>
            <w:vMerge w:val="restart"/>
          </w:tcPr>
          <w:p w14:paraId="1F5E1F0E" w14:textId="649E32BD" w:rsidR="00C07C62" w:rsidRDefault="00AF3775" w:rsidP="00FF6C8E">
            <w:pPr>
              <w:spacing w:before="120" w:after="120"/>
              <w:jc w:val="both"/>
            </w:pPr>
            <w:r w:rsidRPr="00AF3775">
              <w:rPr>
                <w:noProof/>
              </w:rPr>
              <w:drawing>
                <wp:inline distT="0" distB="0" distL="0" distR="0" wp14:anchorId="240D602B" wp14:editId="4FC2C06F">
                  <wp:extent cx="4078800" cy="380520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8800" cy="3805200"/>
                          </a:xfrm>
                          <a:prstGeom prst="rect">
                            <a:avLst/>
                          </a:prstGeom>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9CD0A8F" w14:textId="552176BE" w:rsidR="00101898" w:rsidRDefault="00101898">
      <w:r>
        <w:br w:type="page"/>
      </w:r>
    </w:p>
    <w:tbl>
      <w:tblPr>
        <w:tblStyle w:val="Tablaconcuadrcula"/>
        <w:tblW w:w="0" w:type="auto"/>
        <w:tblLook w:val="04A0" w:firstRow="1" w:lastRow="0" w:firstColumn="1" w:lastColumn="0" w:noHBand="0" w:noVBand="1"/>
      </w:tblPr>
      <w:tblGrid>
        <w:gridCol w:w="6639"/>
        <w:gridCol w:w="3555"/>
      </w:tblGrid>
      <w:tr w:rsidR="00601305" w14:paraId="7F5A81B9" w14:textId="77777777" w:rsidTr="00345A45">
        <w:trPr>
          <w:trHeight w:val="776"/>
        </w:trPr>
        <w:tc>
          <w:tcPr>
            <w:tcW w:w="6588" w:type="dxa"/>
            <w:vMerge w:val="restart"/>
          </w:tcPr>
          <w:p w14:paraId="78BBBFD3" w14:textId="00F37516" w:rsidR="00601305" w:rsidRDefault="0021041F" w:rsidP="00345A45">
            <w:pPr>
              <w:jc w:val="both"/>
            </w:pPr>
            <w:r w:rsidRPr="0021041F">
              <w:rPr>
                <w:noProof/>
              </w:rPr>
              <w:lastRenderedPageBreak/>
              <w:drawing>
                <wp:inline distT="0" distB="0" distL="0" distR="0" wp14:anchorId="16DF7E5F" wp14:editId="6EFD79A7">
                  <wp:extent cx="4078800" cy="380520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78800" cy="3805200"/>
                          </a:xfrm>
                          <a:prstGeom prst="rect">
                            <a:avLst/>
                          </a:prstGeom>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78913432" w14:textId="758C6BCE" w:rsidR="00601305" w:rsidRDefault="00601305"/>
    <w:tbl>
      <w:tblPr>
        <w:tblStyle w:val="Tablaconcuadrcula"/>
        <w:tblW w:w="0" w:type="auto"/>
        <w:tblLook w:val="04A0" w:firstRow="1" w:lastRow="0" w:firstColumn="1" w:lastColumn="0" w:noHBand="0" w:noVBand="1"/>
      </w:tblPr>
      <w:tblGrid>
        <w:gridCol w:w="6639"/>
        <w:gridCol w:w="3555"/>
      </w:tblGrid>
      <w:tr w:rsidR="00601305" w14:paraId="13012A08" w14:textId="77777777" w:rsidTr="00345A45">
        <w:trPr>
          <w:trHeight w:val="776"/>
        </w:trPr>
        <w:tc>
          <w:tcPr>
            <w:tcW w:w="6588" w:type="dxa"/>
            <w:vMerge w:val="restart"/>
          </w:tcPr>
          <w:p w14:paraId="467A2CD9" w14:textId="21AC18A7" w:rsidR="00601305" w:rsidRDefault="00631AF2" w:rsidP="00FF6C8E">
            <w:pPr>
              <w:spacing w:before="120" w:after="120"/>
              <w:jc w:val="both"/>
            </w:pPr>
            <w:r w:rsidRPr="00631AF2">
              <w:rPr>
                <w:noProof/>
              </w:rPr>
              <w:drawing>
                <wp:inline distT="0" distB="0" distL="0" distR="0" wp14:anchorId="623A700B" wp14:editId="6EE4E7FC">
                  <wp:extent cx="4078800" cy="380520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8800" cy="3805200"/>
                          </a:xfrm>
                          <a:prstGeom prst="rect">
                            <a:avLst/>
                          </a:prstGeom>
                        </pic:spPr>
                      </pic:pic>
                    </a:graphicData>
                  </a:graphic>
                </wp:inline>
              </w:drawing>
            </w:r>
          </w:p>
        </w:tc>
        <w:tc>
          <w:tcPr>
            <w:tcW w:w="3606" w:type="dxa"/>
            <w:vAlign w:val="center"/>
          </w:tcPr>
          <w:p w14:paraId="58175ABF" w14:textId="77777777" w:rsidR="00601305" w:rsidRDefault="00601305" w:rsidP="00345A45">
            <w:pPr>
              <w:jc w:val="center"/>
            </w:pPr>
            <w:r>
              <w:t>Figura</w:t>
            </w:r>
          </w:p>
        </w:tc>
      </w:tr>
      <w:tr w:rsidR="00601305" w14:paraId="4301607D" w14:textId="77777777" w:rsidTr="00345A45">
        <w:trPr>
          <w:trHeight w:val="616"/>
        </w:trPr>
        <w:tc>
          <w:tcPr>
            <w:tcW w:w="6588" w:type="dxa"/>
            <w:vMerge/>
          </w:tcPr>
          <w:p w14:paraId="2EB623D0" w14:textId="77777777" w:rsidR="00601305" w:rsidRPr="00314745" w:rsidRDefault="00601305" w:rsidP="00345A45">
            <w:pPr>
              <w:jc w:val="both"/>
            </w:pPr>
          </w:p>
        </w:tc>
        <w:tc>
          <w:tcPr>
            <w:tcW w:w="3606" w:type="dxa"/>
            <w:vAlign w:val="center"/>
          </w:tcPr>
          <w:p w14:paraId="1C88B12A" w14:textId="2BA73B88" w:rsidR="00601305" w:rsidRDefault="00601305" w:rsidP="00345A45">
            <w:pPr>
              <w:jc w:val="center"/>
            </w:pPr>
            <w:r>
              <w:t>3</w:t>
            </w:r>
          </w:p>
        </w:tc>
      </w:tr>
      <w:tr w:rsidR="00601305" w14:paraId="75E55E6F" w14:textId="77777777" w:rsidTr="00DB52F5">
        <w:trPr>
          <w:trHeight w:val="103"/>
        </w:trPr>
        <w:tc>
          <w:tcPr>
            <w:tcW w:w="6588" w:type="dxa"/>
            <w:vMerge/>
          </w:tcPr>
          <w:p w14:paraId="26DF7926" w14:textId="77777777" w:rsidR="00601305" w:rsidRPr="00314745" w:rsidRDefault="00601305" w:rsidP="00345A45">
            <w:pPr>
              <w:jc w:val="both"/>
            </w:pPr>
          </w:p>
        </w:tc>
        <w:tc>
          <w:tcPr>
            <w:tcW w:w="3606" w:type="dxa"/>
            <w:shd w:val="clear" w:color="auto" w:fill="BFBFBF" w:themeFill="background1" w:themeFillShade="BF"/>
            <w:vAlign w:val="center"/>
          </w:tcPr>
          <w:p w14:paraId="66376332" w14:textId="77777777" w:rsidR="00601305" w:rsidRDefault="00601305" w:rsidP="00345A45">
            <w:pPr>
              <w:jc w:val="center"/>
            </w:pPr>
          </w:p>
        </w:tc>
      </w:tr>
      <w:tr w:rsidR="00601305" w14:paraId="1A9C1878" w14:textId="77777777" w:rsidTr="00345A45">
        <w:trPr>
          <w:trHeight w:val="544"/>
        </w:trPr>
        <w:tc>
          <w:tcPr>
            <w:tcW w:w="6588" w:type="dxa"/>
            <w:vMerge/>
          </w:tcPr>
          <w:p w14:paraId="7B64D064" w14:textId="77777777" w:rsidR="00601305" w:rsidRPr="00314745" w:rsidRDefault="00601305" w:rsidP="00345A45">
            <w:pPr>
              <w:jc w:val="both"/>
            </w:pPr>
          </w:p>
        </w:tc>
        <w:tc>
          <w:tcPr>
            <w:tcW w:w="3606" w:type="dxa"/>
            <w:vAlign w:val="center"/>
          </w:tcPr>
          <w:p w14:paraId="659B8722" w14:textId="77777777" w:rsidR="00601305" w:rsidRDefault="00601305" w:rsidP="00345A45">
            <w:pPr>
              <w:jc w:val="center"/>
            </w:pPr>
            <w:r>
              <w:t>Opción</w:t>
            </w:r>
          </w:p>
        </w:tc>
      </w:tr>
      <w:tr w:rsidR="00601305" w14:paraId="64EC7F70" w14:textId="77777777" w:rsidTr="00345A45">
        <w:trPr>
          <w:trHeight w:val="772"/>
        </w:trPr>
        <w:tc>
          <w:tcPr>
            <w:tcW w:w="6588" w:type="dxa"/>
            <w:vMerge/>
          </w:tcPr>
          <w:p w14:paraId="71636365" w14:textId="77777777" w:rsidR="00601305" w:rsidRPr="00314745" w:rsidRDefault="00601305" w:rsidP="00345A45">
            <w:pPr>
              <w:jc w:val="both"/>
            </w:pPr>
          </w:p>
        </w:tc>
        <w:tc>
          <w:tcPr>
            <w:tcW w:w="3606" w:type="dxa"/>
            <w:vAlign w:val="center"/>
          </w:tcPr>
          <w:p w14:paraId="0CE9158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1E091A75" w14:textId="77777777" w:rsidTr="00DB52F5">
        <w:trPr>
          <w:trHeight w:val="87"/>
        </w:trPr>
        <w:tc>
          <w:tcPr>
            <w:tcW w:w="6588" w:type="dxa"/>
            <w:vMerge/>
          </w:tcPr>
          <w:p w14:paraId="5FE1D4E3" w14:textId="77777777" w:rsidR="00601305" w:rsidRPr="00314745" w:rsidRDefault="00601305" w:rsidP="00345A45">
            <w:pPr>
              <w:jc w:val="both"/>
            </w:pPr>
          </w:p>
        </w:tc>
        <w:tc>
          <w:tcPr>
            <w:tcW w:w="3606" w:type="dxa"/>
            <w:shd w:val="clear" w:color="auto" w:fill="BFBFBF" w:themeFill="background1" w:themeFillShade="BF"/>
            <w:vAlign w:val="center"/>
          </w:tcPr>
          <w:p w14:paraId="75B0E333" w14:textId="77777777" w:rsidR="00601305" w:rsidRDefault="00601305" w:rsidP="00345A45">
            <w:pPr>
              <w:jc w:val="center"/>
            </w:pPr>
          </w:p>
        </w:tc>
      </w:tr>
      <w:tr w:rsidR="00601305" w14:paraId="4DA15E96" w14:textId="77777777" w:rsidTr="00345A45">
        <w:trPr>
          <w:trHeight w:val="597"/>
        </w:trPr>
        <w:tc>
          <w:tcPr>
            <w:tcW w:w="6588" w:type="dxa"/>
            <w:vMerge/>
          </w:tcPr>
          <w:p w14:paraId="5E48C8F4" w14:textId="77777777" w:rsidR="00601305" w:rsidRPr="00314745" w:rsidRDefault="00601305" w:rsidP="00345A45">
            <w:pPr>
              <w:jc w:val="both"/>
            </w:pPr>
          </w:p>
        </w:tc>
        <w:tc>
          <w:tcPr>
            <w:tcW w:w="3606" w:type="dxa"/>
            <w:vAlign w:val="center"/>
          </w:tcPr>
          <w:p w14:paraId="2952194D" w14:textId="77777777" w:rsidR="00601305" w:rsidRDefault="00601305" w:rsidP="00345A45">
            <w:pPr>
              <w:jc w:val="center"/>
            </w:pPr>
            <w:r>
              <w:t>Ecuación</w:t>
            </w:r>
          </w:p>
        </w:tc>
      </w:tr>
      <w:tr w:rsidR="00601305" w14:paraId="51D170B2" w14:textId="77777777" w:rsidTr="00345A45">
        <w:trPr>
          <w:trHeight w:val="772"/>
        </w:trPr>
        <w:tc>
          <w:tcPr>
            <w:tcW w:w="6588" w:type="dxa"/>
            <w:vMerge/>
          </w:tcPr>
          <w:p w14:paraId="42B68280" w14:textId="77777777" w:rsidR="00601305" w:rsidRPr="00314745" w:rsidRDefault="00601305" w:rsidP="00345A45">
            <w:pPr>
              <w:jc w:val="both"/>
            </w:pPr>
          </w:p>
        </w:tc>
        <w:tc>
          <w:tcPr>
            <w:tcW w:w="3606" w:type="dxa"/>
            <w:vAlign w:val="center"/>
          </w:tcPr>
          <w:p w14:paraId="6EB93274"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2710B19A" w14:textId="77777777" w:rsidR="00601305" w:rsidRDefault="00601305"/>
    <w:p w14:paraId="438DD2D1" w14:textId="4808116C" w:rsidR="00B9724B" w:rsidRDefault="00B9724B">
      <w:r>
        <w:br w:type="page"/>
      </w:r>
    </w:p>
    <w:tbl>
      <w:tblPr>
        <w:tblStyle w:val="Tablaconcuadrcula"/>
        <w:tblW w:w="0" w:type="auto"/>
        <w:tblLook w:val="04A0" w:firstRow="1" w:lastRow="0" w:firstColumn="1" w:lastColumn="0" w:noHBand="0" w:noVBand="1"/>
      </w:tblPr>
      <w:tblGrid>
        <w:gridCol w:w="6639"/>
        <w:gridCol w:w="3555"/>
      </w:tblGrid>
      <w:tr w:rsidR="00601305" w14:paraId="5042C70C" w14:textId="77777777" w:rsidTr="00345A45">
        <w:trPr>
          <w:trHeight w:val="776"/>
        </w:trPr>
        <w:tc>
          <w:tcPr>
            <w:tcW w:w="6588" w:type="dxa"/>
            <w:vMerge w:val="restart"/>
          </w:tcPr>
          <w:p w14:paraId="49A39484" w14:textId="47044E40" w:rsidR="00601305" w:rsidRDefault="002C05DC" w:rsidP="00FF6C8E">
            <w:pPr>
              <w:spacing w:before="120" w:after="120"/>
              <w:jc w:val="both"/>
            </w:pPr>
            <w:bookmarkStart w:id="6" w:name="_Hlk103631780"/>
            <w:bookmarkEnd w:id="4"/>
            <w:r w:rsidRPr="002C05DC">
              <w:rPr>
                <w:noProof/>
              </w:rPr>
              <w:lastRenderedPageBreak/>
              <w:drawing>
                <wp:inline distT="0" distB="0" distL="0" distR="0" wp14:anchorId="0B3AD9F9" wp14:editId="16701562">
                  <wp:extent cx="4078800" cy="38052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8800" cy="38052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0519DF26" w:rsidR="00601305" w:rsidRDefault="00601305" w:rsidP="00345A45">
            <w:pPr>
              <w:jc w:val="center"/>
            </w:pPr>
            <w:r>
              <w:t>4</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6"/>
    <w:p w14:paraId="69DAC92B" w14:textId="1C068B59" w:rsidR="00722A4F" w:rsidRDefault="00722A4F">
      <w:r>
        <w:br w:type="page"/>
      </w:r>
    </w:p>
    <w:p w14:paraId="6BF3480F" w14:textId="77777777" w:rsidR="00722A4F" w:rsidRDefault="00722A4F"/>
    <w:p w14:paraId="4D5FDCF0" w14:textId="77777777" w:rsidR="00F50D94" w:rsidRDefault="00F50D94" w:rsidP="00F50D94">
      <w:pPr>
        <w:jc w:val="both"/>
      </w:pPr>
      <w:r w:rsidRPr="0020693F">
        <w:rPr>
          <w:b/>
          <w:bCs/>
        </w:rPr>
        <w:t>Ejercicio 2.</w:t>
      </w:r>
      <w:r>
        <w:rPr>
          <w:b/>
          <w:bCs/>
        </w:rPr>
        <w:t xml:space="preserve"> </w:t>
      </w:r>
      <w:r>
        <w:t>Dada la hipérbola</w:t>
      </w:r>
    </w:p>
    <w:p w14:paraId="71ABBB60" w14:textId="77777777" w:rsidR="00F50D94" w:rsidRDefault="00000000" w:rsidP="00F50D94">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(x-3)</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(y+4)</m:t>
                  </m:r>
                </m:e>
                <m:sup>
                  <m:r>
                    <w:rPr>
                      <w:rFonts w:ascii="Cambria Math" w:hAnsi="Cambria Math"/>
                    </w:rPr>
                    <m:t>2</m:t>
                  </m:r>
                </m:sup>
              </m:sSup>
            </m:num>
            <m:den>
              <m:r>
                <w:rPr>
                  <w:rFonts w:ascii="Cambria Math" w:hAnsi="Cambria Math"/>
                </w:rPr>
                <m:t>5</m:t>
              </m:r>
            </m:den>
          </m:f>
          <m:r>
            <w:rPr>
              <w:rFonts w:ascii="Cambria Math" w:hAnsi="Cambria Math"/>
            </w:rPr>
            <m:t>=1</m:t>
          </m:r>
        </m:oMath>
      </m:oMathPara>
    </w:p>
    <w:p w14:paraId="64404A0F" w14:textId="77777777" w:rsidR="00F50D94" w:rsidRDefault="00F50D94" w:rsidP="00F50D94">
      <w:pPr>
        <w:jc w:val="both"/>
        <w:rPr>
          <w:rFonts w:eastAsiaTheme="minorEastAsia"/>
        </w:rPr>
      </w:pPr>
      <w:r>
        <w:rPr>
          <w:rFonts w:eastAsiaTheme="minorEastAsia"/>
        </w:rPr>
        <w:t>resolver las siguientes cuestiones utilizando el GeoGebra.</w:t>
      </w:r>
    </w:p>
    <w:p w14:paraId="116608C7" w14:textId="77777777" w:rsidR="00F50D94" w:rsidRDefault="00F50D94" w:rsidP="00F50D94">
      <w:pPr>
        <w:rPr>
          <w:rFonts w:eastAsiaTheme="minorEastAsia"/>
        </w:rPr>
      </w:pPr>
    </w:p>
    <w:p w14:paraId="126B8047" w14:textId="77777777" w:rsidR="00F50D94" w:rsidRDefault="00F50D94" w:rsidP="00F50D94">
      <w:pPr>
        <w:tabs>
          <w:tab w:val="left" w:pos="426"/>
        </w:tabs>
        <w:jc w:val="both"/>
      </w:pPr>
      <w:r w:rsidRPr="00E1547A">
        <w:rPr>
          <w:b/>
          <w:bCs/>
        </w:rPr>
        <w:t>2.a)</w:t>
      </w:r>
      <w:r>
        <w:tab/>
        <w:t xml:space="preserve">Trazar el gráfico, </w:t>
      </w:r>
      <w:bookmarkStart w:id="7" w:name="_Hlk102496511"/>
      <w:r>
        <w:t>con los ejes cartesianos con sus nombres y escalas, marcar el centro, los focos, los vértices de la hipérbola y el eje focal. Incorporar la figura en esta misma hoja.</w:t>
      </w:r>
    </w:p>
    <w:bookmarkEnd w:id="7"/>
    <w:p w14:paraId="4124F04C" w14:textId="77777777" w:rsidR="00F50D94" w:rsidRDefault="00F50D94" w:rsidP="00F50D94">
      <w:pPr>
        <w:tabs>
          <w:tab w:val="left" w:pos="426"/>
        </w:tabs>
        <w:jc w:val="both"/>
      </w:pPr>
      <w:r w:rsidRPr="00E1547A">
        <w:rPr>
          <w:b/>
          <w:bCs/>
        </w:rPr>
        <w:t>2.b)</w:t>
      </w:r>
      <w:r>
        <w:tab/>
        <w:t>Indicar las coordenadas del centro, de los vértices y de los focos. Dar la ecuación del eje focal. Calcular la excentricidad de la hipérbola. Escribir la información pedida a continuación del gráfico.</w:t>
      </w:r>
    </w:p>
    <w:p w14:paraId="4123588B" w14:textId="77777777" w:rsidR="00F50D94" w:rsidRDefault="00F50D94" w:rsidP="00F50D94">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cstheme="minorHAnsi"/>
        </w:rPr>
        <w:t>p</w:t>
      </w:r>
      <w:r w:rsidRPr="006E2648">
        <w:rPr>
          <w:rFonts w:cstheme="minorHAnsi"/>
        </w:rPr>
        <w:t xml:space="preserve">aralela y que esté a la </w:t>
      </w:r>
      <w:r>
        <w:rPr>
          <w:rFonts w:cstheme="minorHAnsi"/>
        </w:rPr>
        <w:t>izquierda</w:t>
      </w:r>
      <w:r w:rsidRPr="006E2648">
        <w:rPr>
          <w:rFonts w:cstheme="minorHAnsi"/>
        </w:rPr>
        <w:t xml:space="preserve"> de la recta</w:t>
      </w:r>
      <w:r>
        <w:rPr>
          <w:rFonts w:ascii="Cambria" w:hAnsi="Cambria"/>
        </w:rPr>
        <w:t xml:space="preserve"> </w:t>
      </w:r>
      <w:r w:rsidRPr="00A81571">
        <w:rPr>
          <w:rFonts w:ascii="Cambria" w:hAnsi="Cambria"/>
          <w:i/>
          <w:iCs/>
        </w:rPr>
        <w:t xml:space="preserve">x </w:t>
      </w:r>
      <w:r>
        <w:rPr>
          <w:rFonts w:ascii="Cambria" w:hAnsi="Cambria"/>
        </w:rPr>
        <w:sym w:font="Symbol" w:char="F02D"/>
      </w:r>
      <w:r>
        <w:rPr>
          <w:rFonts w:ascii="Cambria" w:hAnsi="Cambria"/>
        </w:rPr>
        <w:t xml:space="preserve"> 6 = 0, </w:t>
      </w:r>
      <w:r w:rsidRPr="006E2648">
        <w:rPr>
          <w:rFonts w:cstheme="minorHAnsi"/>
        </w:rPr>
        <w:t xml:space="preserve">y que diste de ella </w:t>
      </w:r>
      <w:r>
        <w:rPr>
          <w:rFonts w:cstheme="minorHAnsi"/>
        </w:rPr>
        <w:t>5</w:t>
      </w:r>
      <w:r w:rsidRPr="006E2648">
        <w:rPr>
          <w:rFonts w:cstheme="minorHAnsi"/>
        </w:rPr>
        <w:t xml:space="preserve"> unidades</w:t>
      </w:r>
      <w:r>
        <w:rPr>
          <w:rFonts w:cstheme="minorHAnsi"/>
        </w:rPr>
        <w:t xml:space="preserve">. Dar la ecuación de </w:t>
      </w:r>
      <w:r w:rsidRPr="00694851">
        <w:rPr>
          <w:rFonts w:cstheme="minorHAnsi"/>
          <w:i/>
          <w:iCs/>
        </w:rPr>
        <w:t>r</w:t>
      </w:r>
      <w:r>
        <w:rPr>
          <w:rFonts w:cstheme="minorHAnsi"/>
        </w:rPr>
        <w:t xml:space="preserve">. Hallar la intersección de </w:t>
      </w:r>
      <w:r>
        <w:rPr>
          <w:rFonts w:cstheme="minorHAnsi"/>
          <w:i/>
          <w:iCs/>
        </w:rPr>
        <w:t>r</w:t>
      </w:r>
      <w:r>
        <w:rPr>
          <w:rFonts w:cstheme="minorHAnsi"/>
        </w:rPr>
        <w:t xml:space="preserve"> con la hipérbola. Presentar el gráfico donde se vean la parábola,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0EB1B06F" w14:textId="5E6EFC47" w:rsidR="002E098A" w:rsidRDefault="002E098A" w:rsidP="00E1547A">
      <w:pPr>
        <w:tabs>
          <w:tab w:val="left" w:pos="426"/>
        </w:tabs>
        <w:jc w:val="both"/>
        <w:rPr>
          <w:rFonts w:cstheme="minorHAnsi"/>
        </w:rPr>
      </w:pPr>
    </w:p>
    <w:p w14:paraId="62D11C5D" w14:textId="77777777" w:rsidR="002E098A" w:rsidRDefault="002E098A" w:rsidP="00E1547A">
      <w:pPr>
        <w:tabs>
          <w:tab w:val="left" w:pos="426"/>
        </w:tabs>
        <w:jc w:val="both"/>
        <w:rPr>
          <w:rFonts w:cstheme="minorHAnsi"/>
        </w:rPr>
      </w:pPr>
    </w:p>
    <w:p w14:paraId="4293B73A" w14:textId="77777777" w:rsidR="008817E1" w:rsidRDefault="008817E1">
      <w:pPr>
        <w:rPr>
          <w:b/>
          <w:bCs/>
        </w:rPr>
      </w:pPr>
      <w:r>
        <w:rPr>
          <w:b/>
          <w:bCs/>
        </w:rPr>
        <w:br w:type="page"/>
      </w:r>
    </w:p>
    <w:p w14:paraId="2EC05C04" w14:textId="1D393A37" w:rsidR="0059069C" w:rsidRDefault="00B572C8" w:rsidP="0059069C">
      <w:r w:rsidRPr="0020693F">
        <w:rPr>
          <w:b/>
          <w:bCs/>
        </w:rPr>
        <w:lastRenderedPageBreak/>
        <w:t xml:space="preserve">Ejercicio </w:t>
      </w:r>
      <w:r>
        <w:rPr>
          <w:b/>
          <w:bCs/>
        </w:rPr>
        <w:t>3</w:t>
      </w:r>
      <w:r w:rsidRPr="0020693F">
        <w:rPr>
          <w:b/>
          <w:bCs/>
        </w:rPr>
        <w:t>.</w:t>
      </w:r>
      <w:r>
        <w:rPr>
          <w:b/>
          <w:bCs/>
        </w:rPr>
        <w:t xml:space="preserve"> </w:t>
      </w:r>
      <w:r w:rsidR="0059069C">
        <w:t>Dada la elipse</w:t>
      </w:r>
    </w:p>
    <w:p w14:paraId="2496D2C8" w14:textId="77777777" w:rsidR="0059069C" w:rsidRPr="000F781F" w:rsidRDefault="00000000" w:rsidP="0059069C">
      <w:pP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num>
            <m:den>
              <m:r>
                <w:rPr>
                  <w:rFonts w:ascii="Cambria Math" w:hAnsi="Cambria Math"/>
                </w:rPr>
                <m:t>20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36</m:t>
              </m:r>
            </m:den>
          </m:f>
          <m:r>
            <w:rPr>
              <w:rFonts w:ascii="Cambria Math" w:hAnsi="Cambria Math"/>
            </w:rPr>
            <m:t>=1</m:t>
          </m:r>
        </m:oMath>
      </m:oMathPara>
    </w:p>
    <w:p w14:paraId="49210784" w14:textId="77777777" w:rsidR="0059069C" w:rsidRPr="000F781F" w:rsidRDefault="0059069C" w:rsidP="0059069C">
      <m:oMath>
        <m:r>
          <w:rPr>
            <w:rFonts w:ascii="Cambria Math" w:hAnsi="Cambria Math"/>
          </w:rPr>
          <m:t xml:space="preserve"> </m:t>
        </m:r>
      </m:oMath>
      <w:r>
        <w:rPr>
          <w:rFonts w:eastAsiaTheme="minorEastAsia"/>
        </w:rPr>
        <w:t>resolver las siguientes cuestiones utilizando el GeoGebra.</w:t>
      </w:r>
    </w:p>
    <w:p w14:paraId="132A2A06" w14:textId="77777777" w:rsidR="0059069C" w:rsidRDefault="0059069C" w:rsidP="0059069C">
      <w:pPr>
        <w:rPr>
          <w:rFonts w:eastAsiaTheme="minorEastAsia"/>
        </w:rPr>
      </w:pPr>
    </w:p>
    <w:p w14:paraId="539ADE34" w14:textId="77777777" w:rsidR="0059069C" w:rsidRDefault="0059069C" w:rsidP="0059069C">
      <w:pPr>
        <w:tabs>
          <w:tab w:val="left" w:pos="426"/>
        </w:tabs>
        <w:jc w:val="both"/>
      </w:pPr>
      <w:r>
        <w:rPr>
          <w:b/>
          <w:bCs/>
        </w:rPr>
        <w:t>3</w:t>
      </w:r>
      <w:r w:rsidRPr="00E1547A">
        <w:rPr>
          <w:b/>
          <w:bCs/>
        </w:rPr>
        <w:t>.a)</w:t>
      </w:r>
      <w:r>
        <w:tab/>
        <w:t>Trazar el gráfico</w:t>
      </w:r>
      <w:bookmarkStart w:id="8" w:name="_Hlk102496478"/>
      <w:r>
        <w:t>, con los ejes cartesianos con sus nombres y escalas, marcar los focos, el centro, los vértices de la elipse y el eje focal. Incorporar la figura en esta misma hoja.</w:t>
      </w:r>
    </w:p>
    <w:bookmarkEnd w:id="8"/>
    <w:p w14:paraId="774B494E" w14:textId="77777777" w:rsidR="0059069C" w:rsidRDefault="0059069C" w:rsidP="0059069C">
      <w:pPr>
        <w:tabs>
          <w:tab w:val="left" w:pos="426"/>
        </w:tabs>
        <w:jc w:val="both"/>
      </w:pPr>
      <w:r>
        <w:rPr>
          <w:b/>
          <w:bCs/>
        </w:rPr>
        <w:t>3</w:t>
      </w:r>
      <w:r w:rsidRPr="00E1547A">
        <w:rPr>
          <w:b/>
          <w:bCs/>
        </w:rPr>
        <w:t>.b)</w:t>
      </w:r>
      <w:r>
        <w:tab/>
        <w:t>Indicar las coordenadas del centro y de los vértices. Escribir la información pedida a continuación del gráfico.</w:t>
      </w:r>
    </w:p>
    <w:p w14:paraId="1E481C11" w14:textId="77777777" w:rsidR="0059069C" w:rsidRDefault="0059069C" w:rsidP="0059069C">
      <w:pPr>
        <w:tabs>
          <w:tab w:val="left" w:pos="426"/>
        </w:tabs>
        <w:jc w:val="both"/>
      </w:pPr>
      <w:r>
        <w:rPr>
          <w:b/>
          <w:bCs/>
        </w:rPr>
        <w:t>3</w:t>
      </w:r>
      <w:r w:rsidRPr="005557FB">
        <w:rPr>
          <w:b/>
          <w:bCs/>
        </w:rPr>
        <w:t>.c)</w:t>
      </w:r>
      <w:r>
        <w:tab/>
        <w:t xml:space="preserve"> Sean </w:t>
      </w:r>
      <w:r w:rsidRPr="002976B8">
        <w:rPr>
          <w:rFonts w:ascii="Cambria" w:hAnsi="Cambria"/>
          <w:i/>
          <w:iCs/>
        </w:rPr>
        <w:t>F</w:t>
      </w:r>
      <w:r>
        <w:t xml:space="preserve">1 y </w:t>
      </w:r>
      <w:r w:rsidRPr="002976B8">
        <w:rPr>
          <w:rFonts w:ascii="Cambria" w:hAnsi="Cambria"/>
          <w:i/>
          <w:iCs/>
        </w:rPr>
        <w:t>F</w:t>
      </w:r>
      <w:r>
        <w:t xml:space="preserve">2 los focos de la elipse y </w:t>
      </w:r>
      <w:r w:rsidRPr="002976B8">
        <w:rPr>
          <w:i/>
          <w:iCs/>
        </w:rPr>
        <w:t>P</w:t>
      </w:r>
      <w:r>
        <w:t xml:space="preserve"> un punto genérico de la misma. Dar las coordenadas de </w:t>
      </w:r>
      <w:r w:rsidRPr="002976B8">
        <w:rPr>
          <w:rFonts w:ascii="Cambria" w:hAnsi="Cambria"/>
          <w:i/>
          <w:iCs/>
        </w:rPr>
        <w:t>F</w:t>
      </w:r>
      <w:r>
        <w:t xml:space="preserve">1 y </w:t>
      </w:r>
      <w:r w:rsidRPr="002976B8">
        <w:rPr>
          <w:rFonts w:ascii="Cambria" w:hAnsi="Cambria"/>
          <w:i/>
          <w:iCs/>
        </w:rPr>
        <w:t>F</w:t>
      </w:r>
      <w:r>
        <w:t xml:space="preserve">2, la ecuación del eje focal.  e indicar cuánto vale la suma de las distancias de </w:t>
      </w:r>
      <w:r w:rsidRPr="002976B8">
        <w:rPr>
          <w:rFonts w:ascii="Cambria" w:hAnsi="Cambria"/>
          <w:i/>
          <w:iCs/>
        </w:rPr>
        <w:t>P</w:t>
      </w:r>
      <w:r>
        <w:t xml:space="preserve"> a cada uno de los focos, esto es:</w:t>
      </w:r>
    </w:p>
    <w:p w14:paraId="4F696CDA" w14:textId="77777777" w:rsidR="0059069C" w:rsidRDefault="0059069C" w:rsidP="0059069C">
      <w:pPr>
        <w:tabs>
          <w:tab w:val="left" w:pos="426"/>
        </w:tabs>
        <w:jc w:val="center"/>
      </w:pPr>
      <m:oMath>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oMath>
      <w:r>
        <w:rPr>
          <w:rFonts w:eastAsiaTheme="minorEastAsia"/>
        </w:rPr>
        <w:t>.</w:t>
      </w:r>
    </w:p>
    <w:p w14:paraId="258DA760" w14:textId="2C626C0F" w:rsidR="00B572C8" w:rsidRDefault="0059069C" w:rsidP="0059069C">
      <w:pPr>
        <w:tabs>
          <w:tab w:val="left" w:pos="426"/>
        </w:tabs>
        <w:jc w:val="both"/>
      </w:pPr>
      <w:r>
        <w:t>Calcular la excentricidad de la cónica. Escribir la información pedida a continuación del gráfico de la respuesta anterior.</w:t>
      </w:r>
    </w:p>
    <w:p w14:paraId="133B5DFF" w14:textId="77777777" w:rsidR="00AD7866" w:rsidRPr="00EC5FAC" w:rsidRDefault="00AD7866" w:rsidP="00AD7866">
      <w:pPr>
        <w:rPr>
          <w:rFonts w:eastAsiaTheme="minorEastAsia"/>
        </w:rPr>
      </w:pPr>
      <w:r>
        <w:rPr>
          <w:b/>
          <w:bCs/>
        </w:rPr>
        <w:t>3</w:t>
      </w:r>
      <w:r w:rsidRPr="00E1547A">
        <w:rPr>
          <w:b/>
          <w:bCs/>
        </w:rPr>
        <w:t>.</w:t>
      </w:r>
      <w:r>
        <w:rPr>
          <w:b/>
          <w:bCs/>
        </w:rPr>
        <w:t>d</w:t>
      </w:r>
      <w:r w:rsidRPr="00E1547A">
        <w:rPr>
          <w:b/>
          <w:bCs/>
        </w:rPr>
        <w:t>)</w:t>
      </w:r>
      <w:r>
        <w:rPr>
          <w:b/>
          <w:bCs/>
        </w:rPr>
        <w:t xml:space="preserve"> </w:t>
      </w:r>
      <w:r>
        <w:t xml:space="preserve">La ecuación dada se puede escribir como: </w:t>
      </w:r>
      <w:r w:rsidRPr="00E1547A">
        <w:rPr>
          <w:b/>
          <w:bCs/>
        </w:rPr>
        <w:t xml:space="preserve"> </w:t>
      </w:r>
      <m:oMath>
        <m:sSup>
          <m:sSupPr>
            <m:ctrlPr>
              <w:rPr>
                <w:rFonts w:ascii="Cambria Math" w:hAnsi="Cambria Math"/>
                <w:i/>
              </w:rPr>
            </m:ctrlPr>
          </m:sSupPr>
          <m:e>
            <m:r>
              <w:rPr>
                <w:rFonts w:ascii="Cambria Math" w:hAnsi="Cambria Math"/>
              </w:rPr>
              <m:t>9x</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+90x+10y+50=0</m:t>
        </m:r>
        <m:r>
          <w:rPr>
            <w:rFonts w:ascii="Cambria Math" w:eastAsiaTheme="minorEastAsia" w:hAnsi="Cambria Math" w:cstheme="minorHAnsi"/>
          </w:rPr>
          <m:t>.</m:t>
        </m:r>
      </m:oMath>
    </w:p>
    <w:p w14:paraId="6791C9D0" w14:textId="77777777" w:rsidR="00AD7866" w:rsidRDefault="00AD7866" w:rsidP="00AD7866">
      <w:pPr>
        <w:tabs>
          <w:tab w:val="left" w:pos="426"/>
        </w:tabs>
        <w:rPr>
          <w:rFonts w:cstheme="minorHAnsi"/>
        </w:rPr>
      </w:pPr>
      <w:r>
        <w:rPr>
          <w:rFonts w:eastAsiaTheme="minorEastAsia" w:cstheme="minorHAnsi"/>
        </w:rPr>
        <w:t xml:space="preserve">Es un caso particular de: </w:t>
      </w:r>
    </w:p>
    <w:p w14:paraId="5EF82A05" w14:textId="77777777" w:rsidR="00AD7866" w:rsidRPr="00CA31C3" w:rsidRDefault="00000000" w:rsidP="00AD7866">
      <w:pPr>
        <w:tabs>
          <w:tab w:val="left" w:pos="426"/>
        </w:tabs>
        <w:jc w:val="center"/>
        <w:rPr>
          <w:rFonts w:eastAsiaTheme="minorEastAsia" w:cstheme="minorHAnsi"/>
        </w:rPr>
      </w:pPr>
      <m:oMathPara>
        <m:oMath>
          <m:sSup>
            <m:sSupPr>
              <m:ctrlPr>
                <w:rPr>
                  <w:rFonts w:ascii="Cambria Math" w:hAnsi="Cambria Math"/>
                  <w:i/>
                </w:rPr>
              </m:ctrlPr>
            </m:sSupPr>
            <m:e>
              <m:r>
                <w:rPr>
                  <w:rFonts w:ascii="Cambria Math" w:hAnsi="Cambria Math"/>
                </w:rPr>
                <m:t>9x</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+90x+10y+q=0</m:t>
          </m:r>
          <m:r>
            <w:rPr>
              <w:rFonts w:ascii="Cambria Math" w:eastAsiaTheme="minorEastAsia" w:hAnsi="Cambria Math" w:cstheme="minorHAnsi"/>
            </w:rPr>
            <m:t>.</m:t>
          </m:r>
        </m:oMath>
      </m:oMathPara>
    </w:p>
    <w:p w14:paraId="3034F966" w14:textId="7170EC83" w:rsidR="00597A72" w:rsidRDefault="00AD7866" w:rsidP="00AD7866">
      <w:pPr>
        <w:tabs>
          <w:tab w:val="left" w:pos="426"/>
        </w:tabs>
        <w:jc w:val="both"/>
        <w:rPr>
          <w:rFonts w:cstheme="minorHAnsi"/>
        </w:rPr>
      </w:pPr>
      <w:r>
        <w:rPr>
          <w:rFonts w:cstheme="minorHAnsi"/>
        </w:rPr>
        <w:t xml:space="preserve">Explorar y responder: ¿Cuál es el rango de valores de </w:t>
      </w:r>
      <w:r w:rsidRPr="00EA77CB">
        <w:rPr>
          <w:rFonts w:cstheme="minorHAnsi"/>
          <w:i/>
          <w:iCs/>
        </w:rPr>
        <w:t>q</w:t>
      </w:r>
      <w:r>
        <w:rPr>
          <w:rFonts w:cstheme="minorHAnsi"/>
        </w:rPr>
        <w:t xml:space="preserve"> para que la ecuación anterior represente una elipse? ¿Cuánto debe valer </w:t>
      </w:r>
      <w:r w:rsidRPr="00553E1D">
        <w:rPr>
          <w:rFonts w:ascii="Cambria" w:hAnsi="Cambria" w:cstheme="minorHAnsi"/>
          <w:i/>
          <w:iCs/>
        </w:rPr>
        <w:t>q</w:t>
      </w:r>
      <w:r>
        <w:rPr>
          <w:rFonts w:cstheme="minorHAnsi"/>
        </w:rPr>
        <w:t xml:space="preserve"> para que represente la elipse del enunciado general de este ejercicio? ¿Cuánto debe valer </w:t>
      </w:r>
      <w:r>
        <w:rPr>
          <w:rFonts w:cstheme="minorHAnsi"/>
          <w:i/>
          <w:iCs/>
        </w:rPr>
        <w:t>q</w:t>
      </w:r>
      <w:r>
        <w:rPr>
          <w:rFonts w:cstheme="minorHAnsi"/>
        </w:rPr>
        <w:t xml:space="preserve"> para que represente una elipse degenerada (un punto)? ¿Cuándo para que no represente ningún punto real? Proponemos trabajar con un deslizador para </w:t>
      </w:r>
      <w:r w:rsidRPr="007E6B16">
        <w:rPr>
          <w:rFonts w:ascii="Cambria" w:hAnsi="Cambria" w:cstheme="minorHAnsi"/>
          <w:i/>
          <w:iCs/>
        </w:rPr>
        <w:t>q</w:t>
      </w:r>
      <w:r>
        <w:rPr>
          <w:rFonts w:cstheme="minorHAnsi"/>
        </w:rPr>
        <w:t>, dar entrada a esta última ecuación y experimentar en el rango del deslizador hasta poder contestar lo solicitado.</w:t>
      </w:r>
    </w:p>
    <w:p w14:paraId="11E71657" w14:textId="77777777" w:rsidR="00802BE2" w:rsidRDefault="00802BE2">
      <w:pPr>
        <w:rPr>
          <w:rFonts w:cstheme="minorHAnsi"/>
          <w:b/>
          <w:bCs/>
        </w:rPr>
      </w:pPr>
      <w:bookmarkStart w:id="9" w:name="_Hlk102495205"/>
      <w:bookmarkStart w:id="10" w:name="_Hlk102411414"/>
      <w:r>
        <w:rPr>
          <w:rFonts w:cstheme="minorHAnsi"/>
          <w:b/>
          <w:bCs/>
        </w:rPr>
        <w:br w:type="page"/>
      </w:r>
    </w:p>
    <w:p w14:paraId="33412A3F" w14:textId="77777777" w:rsidR="0034079B" w:rsidRDefault="0034079B" w:rsidP="0034079B">
      <w:pPr>
        <w:tabs>
          <w:tab w:val="left" w:pos="426"/>
        </w:tabs>
        <w:jc w:val="both"/>
        <w:rPr>
          <w:rFonts w:cstheme="minorHAnsi"/>
        </w:rPr>
      </w:pPr>
      <w:r>
        <w:rPr>
          <w:rFonts w:cstheme="minorHAnsi"/>
          <w:b/>
          <w:bCs/>
        </w:rPr>
        <w:lastRenderedPageBreak/>
        <w:t xml:space="preserve">Ejercicio 4. </w:t>
      </w:r>
      <w:r>
        <w:rPr>
          <w:rFonts w:cstheme="minorHAnsi"/>
        </w:rPr>
        <w:t xml:space="preserve">Construir la parábola que cumpla en simultáneo con las siguientes características: </w:t>
      </w:r>
    </w:p>
    <w:p w14:paraId="65FE926B" w14:textId="77777777" w:rsidR="0034079B" w:rsidRDefault="0034079B" w:rsidP="0034079B">
      <w:pPr>
        <w:tabs>
          <w:tab w:val="left" w:pos="426"/>
        </w:tabs>
        <w:ind w:left="426"/>
        <w:jc w:val="both"/>
        <w:rPr>
          <w:rFonts w:cstheme="minorHAnsi"/>
        </w:rPr>
      </w:pPr>
      <w:r>
        <w:rPr>
          <w:rFonts w:cstheme="minorHAnsi"/>
        </w:rPr>
        <w:t xml:space="preserve">* el foco está en (4, 2), </w:t>
      </w:r>
    </w:p>
    <w:p w14:paraId="72440369" w14:textId="31E037D7" w:rsidR="0034079B" w:rsidRDefault="0034079B" w:rsidP="0034079B">
      <w:pPr>
        <w:tabs>
          <w:tab w:val="left" w:pos="426"/>
        </w:tabs>
        <w:ind w:left="426"/>
        <w:jc w:val="both"/>
        <w:rPr>
          <w:rFonts w:cstheme="minorHAnsi"/>
        </w:rPr>
      </w:pPr>
      <w:r>
        <w:rPr>
          <w:rFonts w:cstheme="minorHAnsi"/>
        </w:rPr>
        <w:t xml:space="preserve">* el vértice está sobre el eje </w:t>
      </w:r>
      <w:r w:rsidRPr="00AF431E">
        <w:rPr>
          <w:rFonts w:ascii="Cambria" w:hAnsi="Cambria" w:cstheme="minorHAnsi"/>
          <w:i/>
          <w:iCs/>
        </w:rPr>
        <w:t>y</w:t>
      </w:r>
      <w:r w:rsidR="00AF431E" w:rsidRPr="00AF431E">
        <w:rPr>
          <w:rFonts w:cstheme="minorHAnsi"/>
        </w:rPr>
        <w:t>,</w:t>
      </w:r>
      <w:r>
        <w:rPr>
          <w:rFonts w:cstheme="minorHAnsi"/>
        </w:rPr>
        <w:t xml:space="preserve"> a dos unidades por arriba del origen de coordenadas</w:t>
      </w:r>
    </w:p>
    <w:p w14:paraId="3643CC9B" w14:textId="77777777" w:rsidR="0034079B" w:rsidRDefault="0034079B" w:rsidP="0034079B">
      <w:pPr>
        <w:tabs>
          <w:tab w:val="left" w:pos="426"/>
        </w:tabs>
        <w:jc w:val="both"/>
        <w:rPr>
          <w:rFonts w:cstheme="minorHAnsi"/>
        </w:rPr>
      </w:pPr>
      <w:r>
        <w:rPr>
          <w:rFonts w:cstheme="minorHAnsi"/>
        </w:rPr>
        <w:t xml:space="preserve">Dar la ecuación de la cónica y su representación gráfica. Marcar los dos puntos que dan origen a esta construcción y la directriz de la parábola. </w:t>
      </w:r>
    </w:p>
    <w:p w14:paraId="620D1AB7" w14:textId="323F4EAB" w:rsidR="0034079B" w:rsidRDefault="0034079B" w:rsidP="0034079B">
      <w:pPr>
        <w:tabs>
          <w:tab w:val="left" w:pos="426"/>
        </w:tabs>
        <w:jc w:val="both"/>
        <w:rPr>
          <w:rFonts w:cstheme="minorHAnsi"/>
        </w:rPr>
      </w:pPr>
      <w:r>
        <w:rPr>
          <w:rFonts w:cstheme="minorHAnsi"/>
        </w:rPr>
        <w:t xml:space="preserve">En el menú de GeoGebra hay opciones para definir una parábola. Proponemos graficar primero la información dada, luego leer cuáles elementos son necesarios para definir la parábola por menú, asociar esos elementos con las características pedidas, realizar el gráfico por menú y encontrar la ecuación de la </w:t>
      </w:r>
      <w:r w:rsidR="00FA4EFF">
        <w:rPr>
          <w:rFonts w:cstheme="minorHAnsi"/>
        </w:rPr>
        <w:t>pará</w:t>
      </w:r>
      <w:r>
        <w:rPr>
          <w:rFonts w:cstheme="minorHAnsi"/>
        </w:rPr>
        <w:t>bola. Observar que la opción por menú de paleta en GeoGebra es dar la ubicación del foco y la recta directriz:</w:t>
      </w:r>
    </w:p>
    <w:p w14:paraId="2BC6D877" w14:textId="77777777" w:rsidR="0034079B" w:rsidRDefault="0034079B" w:rsidP="0034079B">
      <w:pPr>
        <w:jc w:val="center"/>
      </w:pPr>
      <w:r w:rsidRPr="00E23DE2">
        <w:t>Parábola( &lt;Punto&gt;, &lt;Lado (semi/recta o segmento)&gt; )</w:t>
      </w:r>
    </w:p>
    <w:p w14:paraId="53D1C549" w14:textId="7078FF45" w:rsidR="00B06A2E" w:rsidRDefault="00B06A2E" w:rsidP="00E1547A">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9"/>
    <w:bookmarkEnd w:id="10"/>
    <w:p w14:paraId="6E407537" w14:textId="77777777" w:rsidR="00247927" w:rsidRDefault="00247927" w:rsidP="00247927">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parábola en el mundo cotidiano. </w:t>
      </w:r>
    </w:p>
    <w:p w14:paraId="39DDC04F" w14:textId="77777777" w:rsidR="00247927" w:rsidRDefault="00247927" w:rsidP="00247927">
      <w:pPr>
        <w:tabs>
          <w:tab w:val="left" w:pos="426"/>
        </w:tabs>
        <w:jc w:val="both"/>
        <w:rPr>
          <w:rFonts w:cstheme="minorHAnsi"/>
        </w:rPr>
      </w:pPr>
      <w:r>
        <w:rPr>
          <w:rFonts w:cstheme="minorHAnsi"/>
        </w:rPr>
        <w:t xml:space="preserve">Sacar una foto de una hipérbola en una escena de la realidad. Sobre la foto proponer la posición de un origen de coordenadas y marcar dos ejes perpendiculares, de tal forma que la ecuación de la parábola que modela en forma simplificada lo que se ve, sea lo más simple posible. Esto es: </w:t>
      </w:r>
    </w:p>
    <w:p w14:paraId="0B275DF6" w14:textId="77777777" w:rsidR="00247927" w:rsidRDefault="00000000" w:rsidP="00247927">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y-k</m:t>
              </m:r>
            </m:e>
          </m:d>
        </m:oMath>
      </m:oMathPara>
    </w:p>
    <w:p w14:paraId="004C4FE2" w14:textId="77777777" w:rsidR="00247927" w:rsidRDefault="00247927" w:rsidP="00247927">
      <w:pPr>
        <w:tabs>
          <w:tab w:val="left" w:pos="426"/>
        </w:tabs>
        <w:jc w:val="both"/>
        <w:rPr>
          <w:rFonts w:eastAsiaTheme="minorEastAsia" w:cstheme="minorHAnsi"/>
        </w:rPr>
      </w:pPr>
      <w:proofErr w:type="spellStart"/>
      <w:r>
        <w:rPr>
          <w:rFonts w:eastAsiaTheme="minorEastAsia" w:cstheme="minorHAnsi"/>
        </w:rPr>
        <w:t>ó</w:t>
      </w:r>
      <w:proofErr w:type="spellEnd"/>
    </w:p>
    <w:p w14:paraId="0AA13658" w14:textId="77777777" w:rsidR="00247927" w:rsidRPr="00255C94" w:rsidRDefault="00000000" w:rsidP="00247927">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x-h</m:t>
              </m:r>
            </m:e>
          </m:d>
        </m:oMath>
      </m:oMathPara>
    </w:p>
    <w:p w14:paraId="743E203A" w14:textId="4160361F" w:rsidR="00247927" w:rsidRDefault="00247927" w:rsidP="00930E13">
      <w:pPr>
        <w:tabs>
          <w:tab w:val="left" w:pos="426"/>
        </w:tabs>
        <w:jc w:val="both"/>
        <w:rPr>
          <w:rFonts w:cstheme="minorHAnsi"/>
        </w:rPr>
      </w:pPr>
      <w:r>
        <w:rPr>
          <w:rFonts w:cstheme="minorHAnsi"/>
        </w:rPr>
        <w:t xml:space="preserve">con </w:t>
      </w:r>
      <m:oMath>
        <m:r>
          <w:rPr>
            <w:rFonts w:ascii="Cambria Math" w:hAnsi="Cambria Math" w:cstheme="minorHAnsi"/>
          </w:rPr>
          <m:t>p</m:t>
        </m:r>
        <m:r>
          <w:rPr>
            <w:rFonts w:ascii="Cambria Math" w:hAnsi="Cambria Math" w:cstheme="minorHAnsi"/>
            <w:i/>
          </w:rPr>
          <w:sym w:font="Symbol" w:char="F0B9"/>
        </m:r>
        <m:r>
          <w:rPr>
            <w:rFonts w:ascii="Cambria Math" w:hAnsi="Cambria Math" w:cstheme="minorHAnsi"/>
          </w:rPr>
          <m:t xml:space="preserve"> 0</m:t>
        </m:r>
      </m:oMath>
      <w:r>
        <w:rPr>
          <w:rFonts w:eastAsiaTheme="minorEastAsia" w:cstheme="minorHAnsi"/>
        </w:rPr>
        <w:t>.</w:t>
      </w:r>
      <w:r>
        <w:rPr>
          <w:rFonts w:cstheme="minorHAnsi"/>
        </w:rPr>
        <w:t xml:space="preserve"> </w:t>
      </w:r>
    </w:p>
    <w:p w14:paraId="4D03B691" w14:textId="77777777" w:rsidR="00930E13" w:rsidRPr="003F2476" w:rsidRDefault="00930E13" w:rsidP="00930E13">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2EA00C46" w14:textId="77777777" w:rsidR="00930E13" w:rsidRPr="003F2476" w:rsidRDefault="00930E13" w:rsidP="00930E13">
      <w:pPr>
        <w:tabs>
          <w:tab w:val="left" w:pos="426"/>
        </w:tabs>
        <w:jc w:val="both"/>
        <w:rPr>
          <w:rFonts w:cstheme="minorHAnsi"/>
        </w:rPr>
      </w:pPr>
    </w:p>
    <w:p w14:paraId="11908B2E" w14:textId="71381503" w:rsidR="00694851" w:rsidRDefault="00694851" w:rsidP="00E1547A">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65FDC"/>
    <w:rsid w:val="00097C4B"/>
    <w:rsid w:val="000B7668"/>
    <w:rsid w:val="000F4501"/>
    <w:rsid w:val="000F781F"/>
    <w:rsid w:val="00101898"/>
    <w:rsid w:val="0013345B"/>
    <w:rsid w:val="00153CA6"/>
    <w:rsid w:val="0017192E"/>
    <w:rsid w:val="00177BE5"/>
    <w:rsid w:val="00184407"/>
    <w:rsid w:val="001B3484"/>
    <w:rsid w:val="0020693F"/>
    <w:rsid w:val="0021041F"/>
    <w:rsid w:val="002309BB"/>
    <w:rsid w:val="00241E67"/>
    <w:rsid w:val="00247927"/>
    <w:rsid w:val="00255C94"/>
    <w:rsid w:val="0026643C"/>
    <w:rsid w:val="0027177E"/>
    <w:rsid w:val="00293E53"/>
    <w:rsid w:val="00295736"/>
    <w:rsid w:val="002976B8"/>
    <w:rsid w:val="002A6803"/>
    <w:rsid w:val="002C05DC"/>
    <w:rsid w:val="002C37AA"/>
    <w:rsid w:val="002D08DC"/>
    <w:rsid w:val="002D7EE0"/>
    <w:rsid w:val="002E098A"/>
    <w:rsid w:val="00304310"/>
    <w:rsid w:val="00314745"/>
    <w:rsid w:val="00315299"/>
    <w:rsid w:val="0034079B"/>
    <w:rsid w:val="00362B2E"/>
    <w:rsid w:val="0038123C"/>
    <w:rsid w:val="00387FC8"/>
    <w:rsid w:val="003E0F2B"/>
    <w:rsid w:val="003F2476"/>
    <w:rsid w:val="003F336C"/>
    <w:rsid w:val="00417BEA"/>
    <w:rsid w:val="00421702"/>
    <w:rsid w:val="00440502"/>
    <w:rsid w:val="00493E65"/>
    <w:rsid w:val="004A3759"/>
    <w:rsid w:val="004D02CE"/>
    <w:rsid w:val="00504283"/>
    <w:rsid w:val="005520DC"/>
    <w:rsid w:val="005557FB"/>
    <w:rsid w:val="00562405"/>
    <w:rsid w:val="0059069C"/>
    <w:rsid w:val="00597A72"/>
    <w:rsid w:val="005A0F49"/>
    <w:rsid w:val="005B7977"/>
    <w:rsid w:val="005C6D34"/>
    <w:rsid w:val="005D5166"/>
    <w:rsid w:val="00601305"/>
    <w:rsid w:val="00631AF2"/>
    <w:rsid w:val="00632C08"/>
    <w:rsid w:val="00647DC5"/>
    <w:rsid w:val="0066559F"/>
    <w:rsid w:val="0069406C"/>
    <w:rsid w:val="00694851"/>
    <w:rsid w:val="006950E1"/>
    <w:rsid w:val="006B3C6A"/>
    <w:rsid w:val="006D36FB"/>
    <w:rsid w:val="006E3CC4"/>
    <w:rsid w:val="00722A4F"/>
    <w:rsid w:val="00725C8B"/>
    <w:rsid w:val="0073352B"/>
    <w:rsid w:val="007552AC"/>
    <w:rsid w:val="007E6B16"/>
    <w:rsid w:val="00802980"/>
    <w:rsid w:val="00802BE2"/>
    <w:rsid w:val="00810BE8"/>
    <w:rsid w:val="0081606C"/>
    <w:rsid w:val="00825476"/>
    <w:rsid w:val="008817E1"/>
    <w:rsid w:val="0089135A"/>
    <w:rsid w:val="00896214"/>
    <w:rsid w:val="008C5B6B"/>
    <w:rsid w:val="00921612"/>
    <w:rsid w:val="009303B0"/>
    <w:rsid w:val="00930E13"/>
    <w:rsid w:val="0096279B"/>
    <w:rsid w:val="00973CFA"/>
    <w:rsid w:val="009B4E75"/>
    <w:rsid w:val="009C6C16"/>
    <w:rsid w:val="009F63B5"/>
    <w:rsid w:val="00A40617"/>
    <w:rsid w:val="00AA3165"/>
    <w:rsid w:val="00AD7866"/>
    <w:rsid w:val="00AE5EA0"/>
    <w:rsid w:val="00AF3775"/>
    <w:rsid w:val="00AF431E"/>
    <w:rsid w:val="00AF4D5B"/>
    <w:rsid w:val="00B01FCC"/>
    <w:rsid w:val="00B06A2E"/>
    <w:rsid w:val="00B3168F"/>
    <w:rsid w:val="00B572C8"/>
    <w:rsid w:val="00B85298"/>
    <w:rsid w:val="00B9724B"/>
    <w:rsid w:val="00BA51C2"/>
    <w:rsid w:val="00BD6815"/>
    <w:rsid w:val="00BE61C7"/>
    <w:rsid w:val="00BF2C4E"/>
    <w:rsid w:val="00BF5C8A"/>
    <w:rsid w:val="00C04DC7"/>
    <w:rsid w:val="00C07C62"/>
    <w:rsid w:val="00C11EA9"/>
    <w:rsid w:val="00C35CE4"/>
    <w:rsid w:val="00C52B3A"/>
    <w:rsid w:val="00C6091E"/>
    <w:rsid w:val="00C7435D"/>
    <w:rsid w:val="00C97826"/>
    <w:rsid w:val="00CA31C3"/>
    <w:rsid w:val="00CB7D2A"/>
    <w:rsid w:val="00CF5417"/>
    <w:rsid w:val="00D11234"/>
    <w:rsid w:val="00D21C1C"/>
    <w:rsid w:val="00D73A6C"/>
    <w:rsid w:val="00DB52F5"/>
    <w:rsid w:val="00DB7388"/>
    <w:rsid w:val="00DE4ED2"/>
    <w:rsid w:val="00E1547A"/>
    <w:rsid w:val="00E2775C"/>
    <w:rsid w:val="00E37CFD"/>
    <w:rsid w:val="00E60659"/>
    <w:rsid w:val="00EA0B62"/>
    <w:rsid w:val="00EA1B74"/>
    <w:rsid w:val="00EA77CB"/>
    <w:rsid w:val="00EB43A4"/>
    <w:rsid w:val="00EB4E9B"/>
    <w:rsid w:val="00EB7ABB"/>
    <w:rsid w:val="00F3652F"/>
    <w:rsid w:val="00F50D94"/>
    <w:rsid w:val="00FA4EFF"/>
    <w:rsid w:val="00FB1D5C"/>
    <w:rsid w:val="00FB363C"/>
    <w:rsid w:val="00FC1927"/>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1294</Words>
  <Characters>4507</Characters>
  <Application>Microsoft Office Word</Application>
  <DocSecurity>0</DocSecurity>
  <Lines>250</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12</cp:revision>
  <dcterms:created xsi:type="dcterms:W3CDTF">2022-05-18T02:47:00Z</dcterms:created>
  <dcterms:modified xsi:type="dcterms:W3CDTF">2023-06-02T19:58:00Z</dcterms:modified>
</cp:coreProperties>
</file>